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77777777"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61A4B2FF" w14:textId="77777777" w:rsidR="005E58D0" w:rsidRPr="005E58D0" w:rsidRDefault="005E58D0" w:rsidP="005E58D0">
      <w:pPr>
        <w:spacing w:after="0" w:line="240" w:lineRule="auto"/>
        <w:rPr>
          <w:rFonts w:ascii="Lato" w:hAnsi="Lato"/>
          <w:b/>
          <w:bCs/>
          <w:color w:val="D20A32"/>
          <w:sz w:val="40"/>
          <w:szCs w:val="40"/>
        </w:rPr>
      </w:pPr>
      <w:r w:rsidRPr="005E58D0">
        <w:rPr>
          <w:rFonts w:ascii="Lato" w:hAnsi="Lato"/>
          <w:b/>
          <w:bCs/>
          <w:color w:val="D20A32"/>
          <w:sz w:val="40"/>
          <w:szCs w:val="40"/>
        </w:rPr>
        <w:t>Pressemitteilung | Winter voller Highlights in der Skiregion Hochkönig – vom Nachtskifahren bis zum March Glow</w:t>
      </w:r>
    </w:p>
    <w:p w14:paraId="66D588ED" w14:textId="0C91297A" w:rsidR="00CA1A0C" w:rsidRPr="00812247" w:rsidRDefault="005E58D0" w:rsidP="00812247">
      <w:pPr>
        <w:spacing w:after="0" w:line="240" w:lineRule="auto"/>
        <w:jc w:val="right"/>
        <w:rPr>
          <w:rFonts w:ascii="Lato" w:hAnsi="Lato"/>
          <w:b/>
          <w:bCs/>
          <w:color w:val="D20A32"/>
          <w:sz w:val="20"/>
          <w:szCs w:val="20"/>
        </w:rPr>
      </w:pPr>
      <w:r>
        <w:rPr>
          <w:rFonts w:ascii="Lato" w:hAnsi="Lato"/>
          <w:b/>
          <w:bCs/>
          <w:sz w:val="20"/>
          <w:szCs w:val="20"/>
        </w:rPr>
        <w:t>7</w:t>
      </w:r>
      <w:r w:rsidR="00812247" w:rsidRPr="00812247">
        <w:rPr>
          <w:rFonts w:ascii="Lato" w:hAnsi="Lato"/>
          <w:b/>
          <w:bCs/>
          <w:sz w:val="20"/>
          <w:szCs w:val="20"/>
        </w:rPr>
        <w:t xml:space="preserve">. </w:t>
      </w:r>
      <w:r>
        <w:rPr>
          <w:rFonts w:ascii="Lato" w:hAnsi="Lato"/>
          <w:b/>
          <w:bCs/>
          <w:sz w:val="20"/>
          <w:szCs w:val="20"/>
        </w:rPr>
        <w:t>Oktober</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2493EC8C" w14:textId="7DD5E6F6" w:rsidR="00881E4D" w:rsidRDefault="005E58D0" w:rsidP="00F97FCA">
      <w:pPr>
        <w:spacing w:after="0" w:line="240" w:lineRule="auto"/>
        <w:rPr>
          <w:rFonts w:ascii="Lato" w:hAnsi="Lato"/>
          <w:b/>
          <w:bCs/>
          <w:iCs/>
        </w:rPr>
      </w:pPr>
      <w:r w:rsidRPr="005E58D0">
        <w:rPr>
          <w:rFonts w:ascii="Lato" w:hAnsi="Lato"/>
          <w:b/>
          <w:bCs/>
          <w:iCs/>
        </w:rPr>
        <w:t xml:space="preserve">Die Skiregion Hochkönig setzt dem Winterurlaub – im besten Sinne – die Krone auf: Denn auf und abseits der 120 herrlichen Pistenkilometer ist viel Besonderes zu erleben – wie das Nachtskifahren und die Ski Show in Maria Alm oder eine Fahrt als Copilot im </w:t>
      </w:r>
      <w:proofErr w:type="spellStart"/>
      <w:r w:rsidRPr="005E58D0">
        <w:rPr>
          <w:rFonts w:ascii="Lato" w:hAnsi="Lato"/>
          <w:b/>
          <w:bCs/>
          <w:iCs/>
        </w:rPr>
        <w:t>Pistenbully</w:t>
      </w:r>
      <w:proofErr w:type="spellEnd"/>
      <w:r w:rsidRPr="005E58D0">
        <w:rPr>
          <w:rFonts w:ascii="Lato" w:hAnsi="Lato"/>
          <w:b/>
          <w:bCs/>
          <w:iCs/>
        </w:rPr>
        <w:t>. Abgeschlossen wird der Winter voller Highlights mit der zweiten Ausgabe des Alpenfestivals „March Glow“. </w:t>
      </w:r>
    </w:p>
    <w:p w14:paraId="099FACD9" w14:textId="77777777" w:rsidR="005E58D0" w:rsidRPr="00977808" w:rsidRDefault="005E58D0" w:rsidP="00F97FCA">
      <w:pPr>
        <w:spacing w:after="0" w:line="240" w:lineRule="auto"/>
        <w:rPr>
          <w:rFonts w:ascii="Lato" w:hAnsi="Lato"/>
          <w:b/>
          <w:bCs/>
        </w:rPr>
      </w:pPr>
    </w:p>
    <w:p w14:paraId="0F6EBDE9" w14:textId="77777777" w:rsidR="005E58D0" w:rsidRDefault="005E58D0" w:rsidP="00881E4D">
      <w:pPr>
        <w:spacing w:after="0" w:line="240" w:lineRule="auto"/>
        <w:rPr>
          <w:rFonts w:ascii="Lato" w:hAnsi="Lato"/>
          <w:b/>
          <w:bCs/>
        </w:rPr>
      </w:pPr>
      <w:r w:rsidRPr="005E58D0">
        <w:rPr>
          <w:rFonts w:ascii="Lato" w:hAnsi="Lato"/>
          <w:b/>
          <w:bCs/>
        </w:rPr>
        <w:t>Ausgezeichnete Skiregion für Anfänger und Könner – mit Snowpark, Ski-Challenge und Family Run</w:t>
      </w:r>
    </w:p>
    <w:p w14:paraId="781ED88A" w14:textId="77777777" w:rsidR="005E58D0" w:rsidRPr="005E58D0" w:rsidRDefault="005E58D0" w:rsidP="005E58D0">
      <w:pPr>
        <w:spacing w:after="0" w:line="240" w:lineRule="auto"/>
        <w:rPr>
          <w:rFonts w:ascii="Lato" w:hAnsi="Lato"/>
        </w:rPr>
      </w:pPr>
      <w:r w:rsidRPr="005E58D0">
        <w:rPr>
          <w:rFonts w:ascii="Lato" w:hAnsi="Lato"/>
        </w:rPr>
        <w:t>Am 5. Dezember startet die gesamte Skiregion Hochkönig in die neue Wintersaison. Und das frisch ausgezeichnet: Denn das Skigebiet wurde von Skiresort.de, dem weltweit größten Testportal von Skigebieten, als Testsieger 2026 in den Kategorien „5-STERNE Skigebiet“ und „</w:t>
      </w:r>
      <w:proofErr w:type="spellStart"/>
      <w:r w:rsidRPr="005E58D0">
        <w:rPr>
          <w:rFonts w:ascii="Lato" w:hAnsi="Lato"/>
        </w:rPr>
        <w:t>Skirunde</w:t>
      </w:r>
      <w:proofErr w:type="spellEnd"/>
      <w:r w:rsidRPr="005E58D0">
        <w:rPr>
          <w:rFonts w:ascii="Lato" w:hAnsi="Lato"/>
        </w:rPr>
        <w:t>: Königstour“ ausgezeichnet.</w:t>
      </w:r>
    </w:p>
    <w:p w14:paraId="2BC2D74F" w14:textId="4560E586" w:rsidR="00A534C2" w:rsidRDefault="005E58D0" w:rsidP="00701848">
      <w:pPr>
        <w:spacing w:after="0" w:line="240" w:lineRule="auto"/>
        <w:rPr>
          <w:rFonts w:ascii="Lato" w:hAnsi="Lato"/>
        </w:rPr>
      </w:pPr>
      <w:r w:rsidRPr="005E58D0">
        <w:rPr>
          <w:rFonts w:ascii="Lato" w:hAnsi="Lato"/>
        </w:rPr>
        <w:t xml:space="preserve">Wer sich davon überzeugen will, wird schnell merken, dass die 120 top präparierten Pistenkilometer und die modernen Bergbahnen für einen komfortablen Skiurlaub im Salzburger Land sorgen.  Die Skiregion rund um die drei Orte Maria Alm, Dienten und Mühlbach ist ideal für jede </w:t>
      </w:r>
      <w:proofErr w:type="spellStart"/>
      <w:r w:rsidRPr="005E58D0">
        <w:rPr>
          <w:rFonts w:ascii="Lato" w:hAnsi="Lato"/>
        </w:rPr>
        <w:t>Könnerstufe</w:t>
      </w:r>
      <w:proofErr w:type="spellEnd"/>
      <w:r w:rsidRPr="005E58D0">
        <w:rPr>
          <w:rFonts w:ascii="Lato" w:hAnsi="Lato"/>
        </w:rPr>
        <w:t xml:space="preserve">: Anfänger versuchen sich am Übungshang, Fortgeschrittene genießen Abfahrten, Tiefschneehänge oder an der Marlies Schild Trainingsstrecke. Der Snowpark Kings Park, die Ski-Challenge </w:t>
      </w:r>
      <w:proofErr w:type="spellStart"/>
      <w:r w:rsidRPr="005E58D0">
        <w:rPr>
          <w:rFonts w:ascii="Lato" w:hAnsi="Lato"/>
        </w:rPr>
        <w:t>Hochkönig:in</w:t>
      </w:r>
      <w:proofErr w:type="spellEnd"/>
      <w:r w:rsidRPr="005E58D0">
        <w:rPr>
          <w:rFonts w:ascii="Lato" w:hAnsi="Lato"/>
        </w:rPr>
        <w:t xml:space="preserve">, die </w:t>
      </w:r>
      <w:proofErr w:type="spellStart"/>
      <w:r w:rsidRPr="005E58D0">
        <w:rPr>
          <w:rFonts w:ascii="Lato" w:hAnsi="Lato"/>
        </w:rPr>
        <w:t>Funslope</w:t>
      </w:r>
      <w:proofErr w:type="spellEnd"/>
      <w:r w:rsidRPr="005E58D0">
        <w:rPr>
          <w:rFonts w:ascii="Lato" w:hAnsi="Lato"/>
        </w:rPr>
        <w:t xml:space="preserve"> Schönanger, die </w:t>
      </w:r>
      <w:proofErr w:type="spellStart"/>
      <w:r w:rsidRPr="005E58D0">
        <w:rPr>
          <w:rFonts w:ascii="Lato" w:hAnsi="Lato"/>
        </w:rPr>
        <w:t>Skimovie</w:t>
      </w:r>
      <w:proofErr w:type="spellEnd"/>
      <w:r w:rsidRPr="005E58D0">
        <w:rPr>
          <w:rFonts w:ascii="Lato" w:hAnsi="Lato"/>
        </w:rPr>
        <w:t>-Strecke Schönanger und der Family Run sorgen für actionreiche Abwechslung. Eine Empfehlung ist das Angebot Frühstück am Berg, um seinen Skitag noch genussvoller zu machen.</w:t>
      </w:r>
    </w:p>
    <w:p w14:paraId="1006E7FA" w14:textId="77777777" w:rsidR="00881E4D" w:rsidRPr="00977808" w:rsidRDefault="00881E4D" w:rsidP="00701848">
      <w:pPr>
        <w:spacing w:after="0" w:line="240" w:lineRule="auto"/>
        <w:rPr>
          <w:rFonts w:ascii="Lato" w:hAnsi="Lato"/>
        </w:rPr>
      </w:pPr>
    </w:p>
    <w:p w14:paraId="148EE255" w14:textId="77777777" w:rsidR="005E58D0" w:rsidRDefault="005E58D0" w:rsidP="00881E4D">
      <w:pPr>
        <w:spacing w:after="0" w:line="240" w:lineRule="auto"/>
        <w:rPr>
          <w:rFonts w:ascii="Lato" w:hAnsi="Lato"/>
          <w:b/>
          <w:bCs/>
        </w:rPr>
      </w:pPr>
      <w:r w:rsidRPr="005E58D0">
        <w:rPr>
          <w:rFonts w:ascii="Lato" w:hAnsi="Lato"/>
          <w:b/>
          <w:bCs/>
        </w:rPr>
        <w:lastRenderedPageBreak/>
        <w:t>Neu: Digitaler Urlaubsbegleiter Alois und früherer Start der Bergbahnen </w:t>
      </w:r>
    </w:p>
    <w:p w14:paraId="619CCFC2" w14:textId="77777777" w:rsidR="005E58D0" w:rsidRPr="005E58D0" w:rsidRDefault="005E58D0" w:rsidP="005E58D0">
      <w:pPr>
        <w:spacing w:after="0" w:line="240" w:lineRule="auto"/>
        <w:rPr>
          <w:rFonts w:ascii="Lato" w:hAnsi="Lato"/>
        </w:rPr>
      </w:pPr>
      <w:r w:rsidRPr="005E58D0">
        <w:rPr>
          <w:rFonts w:ascii="Lato" w:hAnsi="Lato"/>
        </w:rPr>
        <w:t>Neu in diesem Winter: Als kleines Schmankerl gibt es in diesem Winter den digitalen Urlaubsbegleiter Alois auch als sprechende Erlebnisfigur. Diese stellt man einfach aufs Smartphone und unterhält sich mit Alois. Der kann nicht nur Geschichten erzählen, sondern auch von den aktuellen News aus der Region berichten.</w:t>
      </w:r>
    </w:p>
    <w:p w14:paraId="57DB2AEE" w14:textId="77777777" w:rsidR="005E58D0" w:rsidRPr="005E58D0" w:rsidRDefault="005E58D0" w:rsidP="005E58D0">
      <w:pPr>
        <w:spacing w:after="0" w:line="240" w:lineRule="auto"/>
        <w:rPr>
          <w:rFonts w:ascii="Lato" w:hAnsi="Lato"/>
        </w:rPr>
      </w:pPr>
      <w:r w:rsidRPr="005E58D0">
        <w:rPr>
          <w:rFonts w:ascii="Lato" w:hAnsi="Lato"/>
        </w:rPr>
        <w:t xml:space="preserve">Ab Februar kann Alois auch vermelden, dass die Bergbahnen bis zu 30 Minuten früher als zuvor mit dem Pistenstart (zwischen 8 und 8.30 Uhr) beginnen, zudem wird an drei Freitagen im März Sunrise </w:t>
      </w:r>
      <w:proofErr w:type="spellStart"/>
      <w:r w:rsidRPr="005E58D0">
        <w:rPr>
          <w:rFonts w:ascii="Lato" w:hAnsi="Lato"/>
        </w:rPr>
        <w:t>Skiing</w:t>
      </w:r>
      <w:proofErr w:type="spellEnd"/>
      <w:r w:rsidRPr="005E58D0">
        <w:rPr>
          <w:rFonts w:ascii="Lato" w:hAnsi="Lato"/>
        </w:rPr>
        <w:t xml:space="preserve"> mit Brunch auf der Hütte angeboten. Ein Tipp: Ab dem 13. März 2027 fahren Kinder bis 15 Jahre dank der Family Spring Deals kostenfrei mit, sofern mindestens ein Elternteil einen 4-Tages-Skipass erwirbt.</w:t>
      </w:r>
    </w:p>
    <w:p w14:paraId="7FCE88CA" w14:textId="77777777" w:rsidR="0039454A" w:rsidRDefault="0039454A" w:rsidP="004F2883">
      <w:pPr>
        <w:spacing w:after="0" w:line="240" w:lineRule="auto"/>
        <w:rPr>
          <w:rFonts w:ascii="Lato" w:hAnsi="Lato"/>
          <w:iCs/>
        </w:rPr>
      </w:pPr>
    </w:p>
    <w:p w14:paraId="77C7129B" w14:textId="77777777" w:rsidR="005E58D0" w:rsidRDefault="005E58D0" w:rsidP="005E58D0">
      <w:pPr>
        <w:spacing w:after="0" w:line="240" w:lineRule="auto"/>
        <w:rPr>
          <w:rFonts w:ascii="Lato" w:hAnsi="Lato"/>
          <w:b/>
          <w:bCs/>
        </w:rPr>
      </w:pPr>
      <w:r w:rsidRPr="005E58D0">
        <w:rPr>
          <w:rFonts w:ascii="Lato" w:hAnsi="Lato"/>
          <w:b/>
          <w:bCs/>
        </w:rPr>
        <w:t xml:space="preserve">Ski-Urlaub mit Extra-Kick: </w:t>
      </w:r>
      <w:proofErr w:type="spellStart"/>
      <w:r w:rsidRPr="005E58D0">
        <w:rPr>
          <w:rFonts w:ascii="Lato" w:hAnsi="Lato"/>
          <w:b/>
          <w:bCs/>
        </w:rPr>
        <w:t>Pistenbully</w:t>
      </w:r>
      <w:proofErr w:type="spellEnd"/>
      <w:r w:rsidRPr="005E58D0">
        <w:rPr>
          <w:rFonts w:ascii="Lato" w:hAnsi="Lato"/>
          <w:b/>
          <w:bCs/>
        </w:rPr>
        <w:t xml:space="preserve"> Co-Pilot, Ski Show und Nachtskifahren</w:t>
      </w:r>
    </w:p>
    <w:p w14:paraId="236BC2C7" w14:textId="172E0E08" w:rsidR="005E58D0" w:rsidRDefault="005E58D0" w:rsidP="004F2883">
      <w:pPr>
        <w:spacing w:after="0" w:line="240" w:lineRule="auto"/>
        <w:rPr>
          <w:rFonts w:ascii="Lato" w:hAnsi="Lato"/>
        </w:rPr>
      </w:pPr>
      <w:r w:rsidRPr="005E58D0">
        <w:rPr>
          <w:rFonts w:ascii="Lato" w:hAnsi="Lato"/>
        </w:rPr>
        <w:t xml:space="preserve">Als ob eine schwungvolle Abfahrt nicht schon schön genug wäre, lässt sich der Skiurlaub in der Region Hochkönig dennoch wunderbar aufpeppen. Zum Beispiel ist jeden Montag, Mittwoch und Freitag von 18.30 bis 21.00 Uhr unter Sternenhimmel und Flutlicht am </w:t>
      </w:r>
      <w:proofErr w:type="spellStart"/>
      <w:r w:rsidRPr="005E58D0">
        <w:rPr>
          <w:rFonts w:ascii="Lato" w:hAnsi="Lato"/>
        </w:rPr>
        <w:t>Simmerllift</w:t>
      </w:r>
      <w:proofErr w:type="spellEnd"/>
      <w:r w:rsidRPr="005E58D0">
        <w:rPr>
          <w:rFonts w:ascii="Lato" w:hAnsi="Lato"/>
        </w:rPr>
        <w:t xml:space="preserve"> Nachtskifahren möglich. Zu den weiteren Highlights gehören eine Fahrt als </w:t>
      </w:r>
      <w:proofErr w:type="spellStart"/>
      <w:r w:rsidRPr="005E58D0">
        <w:rPr>
          <w:rFonts w:ascii="Lato" w:hAnsi="Lato"/>
        </w:rPr>
        <w:t>Pistenbully</w:t>
      </w:r>
      <w:proofErr w:type="spellEnd"/>
      <w:r w:rsidRPr="005E58D0">
        <w:rPr>
          <w:rFonts w:ascii="Lato" w:hAnsi="Lato"/>
        </w:rPr>
        <w:t xml:space="preserve"> Copilot in Dienten und Maria Alm oder die Bergbahnen Inside Tour. Hier kann man einen exklusiven Blick hinter die Kulissen der </w:t>
      </w:r>
      <w:proofErr w:type="spellStart"/>
      <w:r w:rsidRPr="005E58D0">
        <w:rPr>
          <w:rFonts w:ascii="Lato" w:hAnsi="Lato"/>
        </w:rPr>
        <w:t>Bürglalmbahn</w:t>
      </w:r>
      <w:proofErr w:type="spellEnd"/>
      <w:r w:rsidRPr="005E58D0">
        <w:rPr>
          <w:rFonts w:ascii="Lato" w:hAnsi="Lato"/>
        </w:rPr>
        <w:t xml:space="preserve"> werfen. Eine Empfehlung ist auch die Night Show in der Magic Area am </w:t>
      </w:r>
      <w:proofErr w:type="spellStart"/>
      <w:r w:rsidRPr="005E58D0">
        <w:rPr>
          <w:rFonts w:ascii="Lato" w:hAnsi="Lato"/>
        </w:rPr>
        <w:t>Simmerlift</w:t>
      </w:r>
      <w:proofErr w:type="spellEnd"/>
      <w:r w:rsidRPr="005E58D0">
        <w:rPr>
          <w:rFonts w:ascii="Lato" w:hAnsi="Lato"/>
        </w:rPr>
        <w:t xml:space="preserve"> in Maria Alm. Jeden Dienstag wird auf der Piste eine spektakuläre Show mit reichlich Schnee-Action gezeigt.</w:t>
      </w:r>
    </w:p>
    <w:p w14:paraId="4EF9106B" w14:textId="77777777" w:rsidR="005E58D0" w:rsidRDefault="005E58D0" w:rsidP="004F2883">
      <w:pPr>
        <w:spacing w:after="0" w:line="240" w:lineRule="auto"/>
        <w:rPr>
          <w:rFonts w:ascii="Lato" w:hAnsi="Lato"/>
          <w:iCs/>
        </w:rPr>
      </w:pPr>
    </w:p>
    <w:p w14:paraId="4A52D7C0" w14:textId="77777777" w:rsidR="005E58D0" w:rsidRDefault="005E58D0" w:rsidP="005E58D0">
      <w:pPr>
        <w:spacing w:after="0" w:line="240" w:lineRule="auto"/>
        <w:rPr>
          <w:rFonts w:ascii="Lato" w:hAnsi="Lato"/>
          <w:b/>
          <w:bCs/>
        </w:rPr>
      </w:pPr>
      <w:r w:rsidRPr="005E58D0">
        <w:rPr>
          <w:rFonts w:ascii="Lato" w:hAnsi="Lato"/>
          <w:b/>
          <w:bCs/>
        </w:rPr>
        <w:t>Abseits der Piste locken Langlaufen, Skitouren und Winterwandern</w:t>
      </w:r>
    </w:p>
    <w:p w14:paraId="23C8B2C3" w14:textId="77777777" w:rsidR="005E58D0" w:rsidRDefault="005E58D0" w:rsidP="005E58D0">
      <w:pPr>
        <w:spacing w:after="0" w:line="240" w:lineRule="auto"/>
        <w:rPr>
          <w:rFonts w:ascii="Lato" w:hAnsi="Lato"/>
        </w:rPr>
      </w:pPr>
      <w:r w:rsidRPr="005E58D0">
        <w:rPr>
          <w:rFonts w:ascii="Lato" w:hAnsi="Lato"/>
        </w:rPr>
        <w:t xml:space="preserve">Auch neben den Skipisten der Region Hochkönig stehen jede Menge Wintererlebnisse zur Auswahl: Das Angebot reicht von Langlaufen, Skitouren über Winterwandern bis hin zu Eislaufen und Pferdekutschenfahrten. Zudem laden verschiedene coole Rodelbahnen wie die über zwei Kilometer lange auf der </w:t>
      </w:r>
      <w:proofErr w:type="spellStart"/>
      <w:r w:rsidRPr="005E58D0">
        <w:rPr>
          <w:rFonts w:ascii="Lato" w:hAnsi="Lato"/>
        </w:rPr>
        <w:t>Jufenalm</w:t>
      </w:r>
      <w:proofErr w:type="spellEnd"/>
      <w:r w:rsidRPr="005E58D0">
        <w:rPr>
          <w:rFonts w:ascii="Lato" w:hAnsi="Lato"/>
        </w:rPr>
        <w:t xml:space="preserve"> oder die an der Kopphütte, die stolze 3,63 Kilometer lang ist. Wer die schöne Winterlandschaft in Ruhe erkunden will, findet über 85 Kilometer gespurte Winterwanderwege. Darüber hinaus gibt es Schneeschuhlehrpfade sowie den Skitourenlehrpfad zum </w:t>
      </w:r>
      <w:proofErr w:type="spellStart"/>
      <w:r w:rsidRPr="005E58D0">
        <w:rPr>
          <w:rFonts w:ascii="Lato" w:hAnsi="Lato"/>
        </w:rPr>
        <w:t>Grünköpfl</w:t>
      </w:r>
      <w:proofErr w:type="spellEnd"/>
      <w:r w:rsidRPr="005E58D0">
        <w:rPr>
          <w:rFonts w:ascii="Lato" w:hAnsi="Lato"/>
        </w:rPr>
        <w:t>.</w:t>
      </w:r>
    </w:p>
    <w:p w14:paraId="467E7A65" w14:textId="77777777" w:rsidR="005E58D0" w:rsidRDefault="005E58D0" w:rsidP="005E58D0">
      <w:pPr>
        <w:spacing w:after="0" w:line="240" w:lineRule="auto"/>
        <w:rPr>
          <w:rFonts w:ascii="Lato" w:hAnsi="Lato"/>
        </w:rPr>
      </w:pPr>
    </w:p>
    <w:p w14:paraId="18717E89" w14:textId="77777777" w:rsidR="005E58D0" w:rsidRDefault="005E58D0" w:rsidP="005E58D0">
      <w:pPr>
        <w:spacing w:after="0" w:line="240" w:lineRule="auto"/>
        <w:rPr>
          <w:rFonts w:ascii="Lato" w:hAnsi="Lato"/>
          <w:b/>
          <w:bCs/>
        </w:rPr>
      </w:pPr>
      <w:r w:rsidRPr="005E58D0">
        <w:rPr>
          <w:rFonts w:ascii="Lato" w:hAnsi="Lato"/>
          <w:b/>
          <w:bCs/>
        </w:rPr>
        <w:t>Königstour für Gipfelstürmer, Gutes tun mit der Kulinarischen Königstour in Pink</w:t>
      </w:r>
    </w:p>
    <w:p w14:paraId="5239A4C0" w14:textId="77777777" w:rsidR="005E58D0" w:rsidRDefault="005E58D0" w:rsidP="005E58D0">
      <w:pPr>
        <w:spacing w:after="0" w:line="240" w:lineRule="auto"/>
        <w:rPr>
          <w:rFonts w:ascii="Lato" w:hAnsi="Lato"/>
        </w:rPr>
      </w:pPr>
      <w:r w:rsidRPr="005E58D0">
        <w:rPr>
          <w:rFonts w:ascii="Lato" w:hAnsi="Lato"/>
        </w:rPr>
        <w:t xml:space="preserve">Um die Skiregion Hochkönig möglichst umfassend zu erleben, ist die Königstour mit sechs Gipfeln, 35 Pistenkilometern und 7.500 Höhenmetern genau das Richtige. Sie zählt zu den spektakulärsten Skirunden in den österreichischen Alpen und ist definitiv ein einmaliges Erlebnis für erfahrene Skifahrer. Für Genießer bieten sich wiederum die Kulinarischen Königstouren an, bei denen Skifahren mit feinster Kulinarik verbunden wird: Die Tour geht von Skihütte zu Skihütte. Neu ist die „Kulinarische Königstour in Pink“ zugunsten der </w:t>
      </w:r>
      <w:proofErr w:type="spellStart"/>
      <w:r w:rsidRPr="005E58D0">
        <w:rPr>
          <w:rFonts w:ascii="Lato" w:hAnsi="Lato"/>
        </w:rPr>
        <w:t>Pinkribbon</w:t>
      </w:r>
      <w:proofErr w:type="spellEnd"/>
      <w:r w:rsidRPr="005E58D0">
        <w:rPr>
          <w:rFonts w:ascii="Lato" w:hAnsi="Lato"/>
        </w:rPr>
        <w:t xml:space="preserve"> Aktion der Krebshilfe Salzburg. Zum zweiten Mal wird zudem das Winterweitwandern angeboten: Vier sternförmig angelegte Routen führen durch die verschneite Bergwelt.</w:t>
      </w:r>
    </w:p>
    <w:p w14:paraId="22A77D35" w14:textId="77777777" w:rsidR="005E58D0" w:rsidRDefault="005E58D0" w:rsidP="005E58D0">
      <w:pPr>
        <w:spacing w:after="0" w:line="240" w:lineRule="auto"/>
        <w:rPr>
          <w:rFonts w:ascii="Lato" w:hAnsi="Lato"/>
        </w:rPr>
      </w:pPr>
    </w:p>
    <w:p w14:paraId="25D6FA03" w14:textId="77777777" w:rsidR="005E58D0" w:rsidRDefault="005E58D0" w:rsidP="005E58D0">
      <w:pPr>
        <w:spacing w:after="0" w:line="240" w:lineRule="auto"/>
        <w:rPr>
          <w:rFonts w:ascii="Lato" w:hAnsi="Lato"/>
          <w:b/>
          <w:bCs/>
        </w:rPr>
      </w:pPr>
      <w:proofErr w:type="spellStart"/>
      <w:r w:rsidRPr="005E58D0">
        <w:rPr>
          <w:rFonts w:ascii="Lato" w:hAnsi="Lato"/>
          <w:b/>
          <w:bCs/>
        </w:rPr>
        <w:t>Skiing</w:t>
      </w:r>
      <w:proofErr w:type="spellEnd"/>
      <w:r w:rsidRPr="005E58D0">
        <w:rPr>
          <w:rFonts w:ascii="Lato" w:hAnsi="Lato"/>
          <w:b/>
          <w:bCs/>
        </w:rPr>
        <w:t xml:space="preserve"> </w:t>
      </w:r>
      <w:proofErr w:type="spellStart"/>
      <w:r w:rsidRPr="005E58D0">
        <w:rPr>
          <w:rFonts w:ascii="Lato" w:hAnsi="Lato"/>
          <w:b/>
          <w:bCs/>
        </w:rPr>
        <w:t>into</w:t>
      </w:r>
      <w:proofErr w:type="spellEnd"/>
      <w:r w:rsidRPr="005E58D0">
        <w:rPr>
          <w:rFonts w:ascii="Lato" w:hAnsi="Lato"/>
          <w:b/>
          <w:bCs/>
        </w:rPr>
        <w:t xml:space="preserve"> Christmas: Auf den Pisten in die Feiertage</w:t>
      </w:r>
    </w:p>
    <w:p w14:paraId="5A23005D" w14:textId="77777777" w:rsidR="005E58D0" w:rsidRDefault="005E58D0" w:rsidP="005E58D0">
      <w:pPr>
        <w:spacing w:after="0" w:line="240" w:lineRule="auto"/>
        <w:rPr>
          <w:rFonts w:ascii="Lato" w:hAnsi="Lato"/>
        </w:rPr>
      </w:pPr>
      <w:r w:rsidRPr="005E58D0">
        <w:rPr>
          <w:rFonts w:ascii="Lato" w:hAnsi="Lato"/>
        </w:rPr>
        <w:t>Schöner kann man kaum in die Feiertage kommen: Vom 12. bis 24. Dezember heißt es in der Skiregion Hochkönig „</w:t>
      </w:r>
      <w:proofErr w:type="spellStart"/>
      <w:r w:rsidRPr="005E58D0">
        <w:rPr>
          <w:rFonts w:ascii="Lato" w:hAnsi="Lato"/>
        </w:rPr>
        <w:t>Skiing</w:t>
      </w:r>
      <w:proofErr w:type="spellEnd"/>
      <w:r w:rsidRPr="005E58D0">
        <w:rPr>
          <w:rFonts w:ascii="Lato" w:hAnsi="Lato"/>
        </w:rPr>
        <w:t xml:space="preserve"> </w:t>
      </w:r>
      <w:proofErr w:type="spellStart"/>
      <w:r w:rsidRPr="005E58D0">
        <w:rPr>
          <w:rFonts w:ascii="Lato" w:hAnsi="Lato"/>
        </w:rPr>
        <w:t>into</w:t>
      </w:r>
      <w:proofErr w:type="spellEnd"/>
      <w:r w:rsidRPr="005E58D0">
        <w:rPr>
          <w:rFonts w:ascii="Lato" w:hAnsi="Lato"/>
        </w:rPr>
        <w:t xml:space="preserve"> Christmas“. Das Motto: drei idyllische Dörfer, 34 gemütliche Almhütten und endlose Pisten. Das Skivergnügen wird entsprechend bunt verpackt: So präsentiert jeden Tag eine andere Almhütte eine hausgemachte Spezialität, zudem ist das Christkind auf Skiern unterwegs und verteilt Süßigkeiten auf der Piste. Des Weiteren im Angebot sind eine Schneeschuhwanderung mit Punsch in Maria Alm sowie ein Benefiz Adventkonzert mit </w:t>
      </w:r>
      <w:proofErr w:type="spellStart"/>
      <w:r w:rsidRPr="005E58D0">
        <w:rPr>
          <w:rFonts w:ascii="Lato" w:hAnsi="Lato"/>
        </w:rPr>
        <w:t>Johann’s</w:t>
      </w:r>
      <w:proofErr w:type="spellEnd"/>
      <w:r w:rsidRPr="005E58D0">
        <w:rPr>
          <w:rFonts w:ascii="Lato" w:hAnsi="Lato"/>
        </w:rPr>
        <w:t xml:space="preserve"> Erben in Mühlbach und ein gemütlicher Dorfabend. In Dienten stehen Live-Musik auf der Steinbockalm und eine Fackelwanderung mit Glühwein auf dem Programm. Ebenfalls schöne Tipps für die Adventszeit sind der Wallfahrtadvent mit Lichterlabyrinth in Maria Alm, der Dorfadvent mit Adventfenstern in Dienten sowie der brauchtumsorientierte Advent in Mühlbach.</w:t>
      </w:r>
    </w:p>
    <w:p w14:paraId="0B44C463" w14:textId="77777777" w:rsidR="005E58D0" w:rsidRDefault="005E58D0" w:rsidP="005E58D0">
      <w:pPr>
        <w:spacing w:after="0" w:line="240" w:lineRule="auto"/>
        <w:rPr>
          <w:rFonts w:ascii="Lato" w:hAnsi="Lato"/>
        </w:rPr>
      </w:pPr>
    </w:p>
    <w:p w14:paraId="1082EA14" w14:textId="77777777" w:rsidR="005E58D0" w:rsidRDefault="005E58D0" w:rsidP="005E58D0">
      <w:pPr>
        <w:spacing w:after="0" w:line="240" w:lineRule="auto"/>
        <w:rPr>
          <w:rFonts w:ascii="Lato" w:hAnsi="Lato"/>
          <w:b/>
          <w:bCs/>
        </w:rPr>
      </w:pPr>
      <w:r w:rsidRPr="005E58D0">
        <w:rPr>
          <w:rFonts w:ascii="Lato" w:hAnsi="Lato"/>
          <w:b/>
          <w:bCs/>
        </w:rPr>
        <w:t xml:space="preserve">Vom Early Morning </w:t>
      </w:r>
      <w:proofErr w:type="spellStart"/>
      <w:r w:rsidRPr="005E58D0">
        <w:rPr>
          <w:rFonts w:ascii="Lato" w:hAnsi="Lato"/>
          <w:b/>
          <w:bCs/>
        </w:rPr>
        <w:t>Skiing</w:t>
      </w:r>
      <w:proofErr w:type="spellEnd"/>
      <w:r w:rsidRPr="005E58D0">
        <w:rPr>
          <w:rFonts w:ascii="Lato" w:hAnsi="Lato"/>
          <w:b/>
          <w:bCs/>
        </w:rPr>
        <w:t xml:space="preserve"> bis zur </w:t>
      </w:r>
      <w:proofErr w:type="spellStart"/>
      <w:r w:rsidRPr="005E58D0">
        <w:rPr>
          <w:rFonts w:ascii="Lato" w:hAnsi="Lato"/>
          <w:b/>
          <w:bCs/>
        </w:rPr>
        <w:t>Frozen</w:t>
      </w:r>
      <w:proofErr w:type="spellEnd"/>
      <w:r w:rsidRPr="005E58D0">
        <w:rPr>
          <w:rFonts w:ascii="Lato" w:hAnsi="Lato"/>
          <w:b/>
          <w:bCs/>
        </w:rPr>
        <w:t xml:space="preserve"> Glow Night: March Glow bringt den März zum Glühen</w:t>
      </w:r>
    </w:p>
    <w:p w14:paraId="1BB281DC" w14:textId="77777777" w:rsidR="005E58D0" w:rsidRDefault="005E58D0" w:rsidP="005E58D0">
      <w:pPr>
        <w:spacing w:after="0" w:line="240" w:lineRule="auto"/>
        <w:rPr>
          <w:rFonts w:ascii="Lato" w:hAnsi="Lato"/>
        </w:rPr>
      </w:pPr>
      <w:r w:rsidRPr="005E58D0">
        <w:rPr>
          <w:rFonts w:ascii="Lato" w:hAnsi="Lato"/>
        </w:rPr>
        <w:t>Auch wenn bis dahin noch hoffentlich viele, viele Abfahrten die Hänge hinabgehen, wird das Saisonfinale wieder ein leuchtender Höhepunkt. Dann steigt das 2. Alpenfestival „</w:t>
      </w:r>
      <w:hyperlink r:id="rId8" w:tgtFrame="_blank" w:history="1">
        <w:r w:rsidRPr="005E58D0">
          <w:rPr>
            <w:rStyle w:val="Hyperlink"/>
            <w:rFonts w:ascii="Lato" w:hAnsi="Lato"/>
            <w:color w:val="D20A32"/>
          </w:rPr>
          <w:t xml:space="preserve">March Glow³ – 3 </w:t>
        </w:r>
        <w:proofErr w:type="spellStart"/>
        <w:r w:rsidRPr="005E58D0">
          <w:rPr>
            <w:rStyle w:val="Hyperlink"/>
            <w:rFonts w:ascii="Lato" w:hAnsi="Lato"/>
            <w:color w:val="D20A32"/>
          </w:rPr>
          <w:t>worlds</w:t>
        </w:r>
        <w:proofErr w:type="spellEnd"/>
        <w:r w:rsidRPr="005E58D0">
          <w:rPr>
            <w:rStyle w:val="Hyperlink"/>
            <w:rFonts w:ascii="Lato" w:hAnsi="Lato"/>
            <w:color w:val="D20A32"/>
          </w:rPr>
          <w:t xml:space="preserve">, 3 </w:t>
        </w:r>
        <w:proofErr w:type="spellStart"/>
        <w:r w:rsidRPr="005E58D0">
          <w:rPr>
            <w:rStyle w:val="Hyperlink"/>
            <w:rFonts w:ascii="Lato" w:hAnsi="Lato"/>
            <w:color w:val="D20A32"/>
          </w:rPr>
          <w:t>weeks</w:t>
        </w:r>
        <w:proofErr w:type="spellEnd"/>
        <w:r w:rsidRPr="005E58D0">
          <w:rPr>
            <w:rStyle w:val="Hyperlink"/>
            <w:rFonts w:ascii="Lato" w:hAnsi="Lato"/>
            <w:color w:val="D20A32"/>
          </w:rPr>
          <w:t xml:space="preserve">, 1 </w:t>
        </w:r>
        <w:proofErr w:type="spellStart"/>
        <w:r w:rsidRPr="005E58D0">
          <w:rPr>
            <w:rStyle w:val="Hyperlink"/>
            <w:rFonts w:ascii="Lato" w:hAnsi="Lato"/>
            <w:color w:val="D20A32"/>
          </w:rPr>
          <w:t>glow</w:t>
        </w:r>
        <w:proofErr w:type="spellEnd"/>
      </w:hyperlink>
      <w:r w:rsidRPr="005E58D0">
        <w:rPr>
          <w:rFonts w:ascii="Lato" w:hAnsi="Lato"/>
        </w:rPr>
        <w:t xml:space="preserve">“ vom 5. bis zum 21. März 2027. An drei Wochenenden dreht sich alles um Licht, Musik, Bewegung, Emotion – und Genuss. Das farbenfrohe Angebot reicht von Early Morning </w:t>
      </w:r>
      <w:proofErr w:type="spellStart"/>
      <w:r w:rsidRPr="005E58D0">
        <w:rPr>
          <w:rFonts w:ascii="Lato" w:hAnsi="Lato"/>
        </w:rPr>
        <w:t>Skiing</w:t>
      </w:r>
      <w:proofErr w:type="spellEnd"/>
      <w:r w:rsidRPr="005E58D0">
        <w:rPr>
          <w:rFonts w:ascii="Lato" w:hAnsi="Lato"/>
        </w:rPr>
        <w:t xml:space="preserve"> bis zum Sundowner am Berg. Dazukommen Highlights wie das Gondeldinner, der Retro- und Dirndl-Skitag, </w:t>
      </w:r>
      <w:proofErr w:type="spellStart"/>
      <w:r w:rsidRPr="005E58D0">
        <w:rPr>
          <w:rFonts w:ascii="Lato" w:hAnsi="Lato"/>
        </w:rPr>
        <w:t>Frozen</w:t>
      </w:r>
      <w:proofErr w:type="spellEnd"/>
      <w:r w:rsidRPr="005E58D0">
        <w:rPr>
          <w:rFonts w:ascii="Lato" w:hAnsi="Lato"/>
        </w:rPr>
        <w:t xml:space="preserve"> Cinema und die </w:t>
      </w:r>
      <w:proofErr w:type="spellStart"/>
      <w:r w:rsidRPr="005E58D0">
        <w:rPr>
          <w:rFonts w:ascii="Lato" w:hAnsi="Lato"/>
        </w:rPr>
        <w:t>Frozen</w:t>
      </w:r>
      <w:proofErr w:type="spellEnd"/>
      <w:r w:rsidRPr="005E58D0">
        <w:rPr>
          <w:rFonts w:ascii="Lato" w:hAnsi="Lato"/>
        </w:rPr>
        <w:t xml:space="preserve"> Glow Night. Der Winter-Abschied und der Frühlingsbeginn werden würdig gefeiert.</w:t>
      </w:r>
    </w:p>
    <w:p w14:paraId="7C9301BC" w14:textId="77777777" w:rsidR="005E58D0" w:rsidRPr="005E58D0" w:rsidRDefault="005E58D0" w:rsidP="005E58D0">
      <w:pPr>
        <w:spacing w:after="0" w:line="240" w:lineRule="auto"/>
        <w:rPr>
          <w:rFonts w:ascii="Lato" w:hAnsi="Lato"/>
        </w:rPr>
      </w:pPr>
    </w:p>
    <w:p w14:paraId="2A2CA373" w14:textId="77777777" w:rsidR="005E58D0" w:rsidRPr="005E58D0" w:rsidRDefault="005E58D0" w:rsidP="005E58D0">
      <w:pPr>
        <w:spacing w:after="0" w:line="240" w:lineRule="auto"/>
        <w:rPr>
          <w:rFonts w:ascii="Lato" w:hAnsi="Lato"/>
        </w:rPr>
      </w:pPr>
      <w:r w:rsidRPr="005E58D0">
        <w:rPr>
          <w:rFonts w:ascii="Lato" w:hAnsi="Lato"/>
        </w:rPr>
        <w:t> Weitere Infos: </w:t>
      </w:r>
      <w:hyperlink r:id="rId9" w:tgtFrame="_blank" w:history="1">
        <w:r w:rsidRPr="005E58D0">
          <w:rPr>
            <w:rStyle w:val="Hyperlink"/>
            <w:rFonts w:ascii="Lato" w:hAnsi="Lato"/>
            <w:color w:val="D20A32"/>
          </w:rPr>
          <w:t>www.hochkoenig.at</w:t>
        </w:r>
      </w:hyperlink>
    </w:p>
    <w:p w14:paraId="2D7C065B" w14:textId="47A4E358" w:rsidR="005E58D0" w:rsidRPr="005E58D0" w:rsidRDefault="005E58D0" w:rsidP="005E58D0">
      <w:pPr>
        <w:spacing w:after="0" w:line="240" w:lineRule="auto"/>
        <w:rPr>
          <w:rFonts w:ascii="Lato" w:hAnsi="Lato"/>
        </w:rPr>
      </w:pPr>
    </w:p>
    <w:p w14:paraId="218FCC0D" w14:textId="77777777" w:rsidR="005E58D0" w:rsidRPr="00192EFD" w:rsidRDefault="005E58D0" w:rsidP="004F2883">
      <w:pPr>
        <w:spacing w:after="0" w:line="240" w:lineRule="auto"/>
        <w:rPr>
          <w:rFonts w:ascii="Lato" w:hAnsi="Lato"/>
          <w:iCs/>
        </w:rPr>
      </w:pPr>
    </w:p>
    <w:p w14:paraId="42A67009" w14:textId="77777777" w:rsidR="00FF1291" w:rsidRPr="00E00BFE" w:rsidRDefault="00FF1291"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6564EF93" w14:textId="77777777" w:rsidR="005E58D0" w:rsidRPr="005E58D0" w:rsidRDefault="00987771" w:rsidP="005E58D0">
            <w:pPr>
              <w:spacing w:after="0" w:line="240" w:lineRule="auto"/>
              <w:rPr>
                <w:rFonts w:ascii="Lato" w:hAnsi="Lato"/>
              </w:rPr>
            </w:pPr>
            <w:r w:rsidRPr="00977808">
              <w:rPr>
                <w:rFonts w:ascii="Lato" w:hAnsi="Lato"/>
                <w:color w:val="D20A32"/>
              </w:rPr>
              <w:t>Informationen für Medien:</w:t>
            </w:r>
            <w:r>
              <w:rPr>
                <w:rFonts w:ascii="Lato" w:hAnsi="Lato"/>
                <w:color w:val="D20A32"/>
              </w:rPr>
              <w:br/>
            </w:r>
            <w:r w:rsidR="005E58D0" w:rsidRPr="005E58D0">
              <w:rPr>
                <w:rFonts w:ascii="Lato" w:hAnsi="Lato"/>
              </w:rPr>
              <w:t>Hochkönig Tourismus GmbH,</w:t>
            </w:r>
          </w:p>
          <w:p w14:paraId="6C47C64C" w14:textId="77777777" w:rsidR="005E58D0" w:rsidRPr="005E58D0" w:rsidRDefault="005E58D0" w:rsidP="005E58D0">
            <w:pPr>
              <w:spacing w:after="0" w:line="240" w:lineRule="auto"/>
              <w:rPr>
                <w:rFonts w:ascii="Lato" w:hAnsi="Lato"/>
              </w:rPr>
            </w:pPr>
            <w:r w:rsidRPr="005E58D0">
              <w:rPr>
                <w:rFonts w:ascii="Lato" w:hAnsi="Lato"/>
              </w:rPr>
              <w:t xml:space="preserve">Eva </w:t>
            </w:r>
            <w:proofErr w:type="spellStart"/>
            <w:r w:rsidRPr="005E58D0">
              <w:rPr>
                <w:rFonts w:ascii="Lato" w:hAnsi="Lato"/>
              </w:rPr>
              <w:t>Unterrainer</w:t>
            </w:r>
            <w:proofErr w:type="spellEnd"/>
          </w:p>
          <w:p w14:paraId="188F4108" w14:textId="77777777" w:rsidR="005E58D0" w:rsidRPr="005E58D0" w:rsidRDefault="005E58D0" w:rsidP="005E58D0">
            <w:pPr>
              <w:spacing w:after="0" w:line="240" w:lineRule="auto"/>
              <w:rPr>
                <w:rFonts w:ascii="Lato" w:hAnsi="Lato"/>
              </w:rPr>
            </w:pPr>
            <w:r w:rsidRPr="005E58D0">
              <w:rPr>
                <w:rFonts w:ascii="Lato" w:hAnsi="Lato"/>
              </w:rPr>
              <w:t>Am Gemeindeplatz 7, A-5761 Maria Alm</w:t>
            </w:r>
          </w:p>
          <w:p w14:paraId="4ABE8747" w14:textId="77777777" w:rsidR="005E58D0" w:rsidRPr="005E58D0" w:rsidRDefault="005E58D0" w:rsidP="005E58D0">
            <w:pPr>
              <w:spacing w:after="0" w:line="240" w:lineRule="auto"/>
              <w:rPr>
                <w:rFonts w:ascii="Lato" w:hAnsi="Lato"/>
              </w:rPr>
            </w:pPr>
            <w:r w:rsidRPr="005E58D0">
              <w:rPr>
                <w:rFonts w:ascii="Lato" w:hAnsi="Lato"/>
              </w:rPr>
              <w:t>Tel. +43 6584 20388-11</w:t>
            </w:r>
          </w:p>
          <w:p w14:paraId="0A58918D" w14:textId="77777777" w:rsidR="005E58D0" w:rsidRPr="005E58D0" w:rsidRDefault="005E58D0" w:rsidP="005E58D0">
            <w:pPr>
              <w:spacing w:after="0" w:line="240" w:lineRule="auto"/>
              <w:rPr>
                <w:rFonts w:ascii="Lato" w:hAnsi="Lato"/>
              </w:rPr>
            </w:pPr>
            <w:hyperlink r:id="rId10" w:history="1">
              <w:r w:rsidRPr="005E58D0">
                <w:rPr>
                  <w:rStyle w:val="Hyperlink"/>
                  <w:rFonts w:ascii="Lato" w:hAnsi="Lato"/>
                </w:rPr>
                <w:t>e.unterrainer@hochkoenig.at</w:t>
              </w:r>
            </w:hyperlink>
          </w:p>
          <w:p w14:paraId="2BE13423" w14:textId="02D49123" w:rsidR="00987771" w:rsidRPr="00977808" w:rsidRDefault="005E58D0" w:rsidP="005E58D0">
            <w:pPr>
              <w:spacing w:after="0" w:line="240" w:lineRule="auto"/>
              <w:rPr>
                <w:rFonts w:ascii="Lato" w:hAnsi="Lato"/>
              </w:rPr>
            </w:pPr>
            <w:hyperlink r:id="rId11" w:history="1">
              <w:r w:rsidRPr="005E58D0">
                <w:rPr>
                  <w:rStyle w:val="Hyperlink"/>
                  <w:rFonts w:ascii="Lato" w:hAnsi="Lato"/>
                </w:rPr>
                <w:t>www.hochkoenig.at</w:t>
              </w:r>
            </w:hyperlink>
          </w:p>
        </w:tc>
        <w:tc>
          <w:tcPr>
            <w:tcW w:w="3782" w:type="dxa"/>
          </w:tcPr>
          <w:p w14:paraId="2AFA98D3" w14:textId="77777777" w:rsidR="00987771" w:rsidRDefault="00987771" w:rsidP="00D14EB1">
            <w:pPr>
              <w:spacing w:after="0" w:line="240" w:lineRule="auto"/>
              <w:rPr>
                <w:rFonts w:ascii="Lato" w:hAnsi="Lato"/>
                <w:color w:val="D20A32"/>
              </w:rPr>
            </w:pPr>
          </w:p>
          <w:p w14:paraId="137E0F65" w14:textId="77777777" w:rsidR="005E58D0" w:rsidRPr="00977808" w:rsidRDefault="005E58D0" w:rsidP="005E58D0">
            <w:pPr>
              <w:spacing w:after="0" w:line="240" w:lineRule="auto"/>
              <w:rPr>
                <w:rFonts w:ascii="Lato" w:hAnsi="Lato"/>
              </w:rPr>
            </w:pPr>
            <w:r w:rsidRPr="00977808">
              <w:rPr>
                <w:rFonts w:ascii="Lato" w:hAnsi="Lato"/>
              </w:rPr>
              <w:t>genböck pr + consult GmbH</w:t>
            </w:r>
            <w:r>
              <w:rPr>
                <w:rFonts w:ascii="Lato" w:hAnsi="Lato"/>
              </w:rPr>
              <w:t>,</w:t>
            </w:r>
          </w:p>
          <w:p w14:paraId="662142CC" w14:textId="77777777" w:rsidR="005E58D0" w:rsidRPr="00977808" w:rsidRDefault="005E58D0" w:rsidP="005E58D0">
            <w:pPr>
              <w:spacing w:after="0" w:line="240" w:lineRule="auto"/>
              <w:rPr>
                <w:rFonts w:ascii="Lato" w:hAnsi="Lato"/>
              </w:rPr>
            </w:pPr>
            <w:r w:rsidRPr="00977808">
              <w:rPr>
                <w:rFonts w:ascii="Lato" w:hAnsi="Lato"/>
              </w:rPr>
              <w:t>Nina Genböck</w:t>
            </w:r>
          </w:p>
          <w:p w14:paraId="250C734A" w14:textId="77777777" w:rsidR="005E58D0" w:rsidRPr="00977808" w:rsidRDefault="005E58D0" w:rsidP="005E58D0">
            <w:pPr>
              <w:spacing w:after="0" w:line="240" w:lineRule="auto"/>
              <w:rPr>
                <w:rFonts w:ascii="Lato" w:hAnsi="Lato"/>
              </w:rPr>
            </w:pPr>
            <w:r w:rsidRPr="00977808">
              <w:rPr>
                <w:rFonts w:ascii="Lato" w:hAnsi="Lato"/>
              </w:rPr>
              <w:t>Märkisches Ufer 28, 10179 Berlin</w:t>
            </w:r>
          </w:p>
          <w:p w14:paraId="69AF95ED" w14:textId="77777777" w:rsidR="005E58D0" w:rsidRPr="00977808" w:rsidRDefault="005E58D0" w:rsidP="005E58D0">
            <w:pPr>
              <w:spacing w:after="0" w:line="240" w:lineRule="auto"/>
              <w:rPr>
                <w:rFonts w:ascii="Lato" w:hAnsi="Lato"/>
              </w:rPr>
            </w:pPr>
            <w:r w:rsidRPr="00977808">
              <w:rPr>
                <w:rFonts w:ascii="Lato" w:hAnsi="Lato"/>
              </w:rPr>
              <w:t>Tel.: +49-30-22-48-77-01</w:t>
            </w:r>
          </w:p>
          <w:p w14:paraId="1017A035" w14:textId="77777777" w:rsidR="005E58D0" w:rsidRPr="00977808" w:rsidRDefault="005E58D0" w:rsidP="005E58D0">
            <w:pPr>
              <w:spacing w:after="0" w:line="240" w:lineRule="auto"/>
              <w:rPr>
                <w:rFonts w:ascii="Lato" w:hAnsi="Lato"/>
              </w:rPr>
            </w:pPr>
            <w:hyperlink r:id="rId12" w:history="1">
              <w:r w:rsidRPr="00977808">
                <w:rPr>
                  <w:rStyle w:val="Hyperlink"/>
                  <w:rFonts w:ascii="Lato" w:hAnsi="Lato"/>
                </w:rPr>
                <w:t>nina.genboeck@genboeckpr.de</w:t>
              </w:r>
            </w:hyperlink>
          </w:p>
          <w:p w14:paraId="58BE72CF" w14:textId="7569D570" w:rsidR="00987771" w:rsidRPr="00987771" w:rsidRDefault="005E58D0" w:rsidP="005E58D0">
            <w:pPr>
              <w:spacing w:after="0" w:line="240" w:lineRule="auto"/>
              <w:rPr>
                <w:rFonts w:ascii="Lato" w:hAnsi="Lato"/>
              </w:rPr>
            </w:pPr>
            <w:hyperlink r:id="rId13" w:history="1">
              <w:r w:rsidRPr="00977808">
                <w:rPr>
                  <w:rStyle w:val="Hyperlink"/>
                  <w:rFonts w:ascii="Lato" w:hAnsi="Lato"/>
                </w:rPr>
                <w:t>www.genboeckpr.de</w:t>
              </w:r>
            </w:hyperlink>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14"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15"/>
      <w:headerReference w:type="first" r:id="rId16"/>
      <w:footerReference w:type="first" r:id="rId17"/>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MetaPlus">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97DB4"/>
    <w:rsid w:val="000A2508"/>
    <w:rsid w:val="000B2698"/>
    <w:rsid w:val="000B4DDD"/>
    <w:rsid w:val="000D1DC1"/>
    <w:rsid w:val="000F2EA3"/>
    <w:rsid w:val="001057B2"/>
    <w:rsid w:val="00111F26"/>
    <w:rsid w:val="001368C2"/>
    <w:rsid w:val="00146F83"/>
    <w:rsid w:val="00162398"/>
    <w:rsid w:val="00192EFD"/>
    <w:rsid w:val="001A665A"/>
    <w:rsid w:val="001E22FD"/>
    <w:rsid w:val="00200C60"/>
    <w:rsid w:val="00201608"/>
    <w:rsid w:val="00207943"/>
    <w:rsid w:val="002150CC"/>
    <w:rsid w:val="00223D60"/>
    <w:rsid w:val="00227316"/>
    <w:rsid w:val="00231222"/>
    <w:rsid w:val="002332C6"/>
    <w:rsid w:val="0026199E"/>
    <w:rsid w:val="00281E45"/>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7726F"/>
    <w:rsid w:val="0039454A"/>
    <w:rsid w:val="003B5B91"/>
    <w:rsid w:val="003C4161"/>
    <w:rsid w:val="003C498D"/>
    <w:rsid w:val="003D4849"/>
    <w:rsid w:val="003E47F0"/>
    <w:rsid w:val="00400BA3"/>
    <w:rsid w:val="0040210A"/>
    <w:rsid w:val="004048FE"/>
    <w:rsid w:val="00405173"/>
    <w:rsid w:val="00407090"/>
    <w:rsid w:val="00427D4F"/>
    <w:rsid w:val="00441299"/>
    <w:rsid w:val="004415C4"/>
    <w:rsid w:val="0044528F"/>
    <w:rsid w:val="00446E09"/>
    <w:rsid w:val="00457AA1"/>
    <w:rsid w:val="004724A9"/>
    <w:rsid w:val="00485497"/>
    <w:rsid w:val="004C4D49"/>
    <w:rsid w:val="004C652D"/>
    <w:rsid w:val="004E725D"/>
    <w:rsid w:val="004F2883"/>
    <w:rsid w:val="00501961"/>
    <w:rsid w:val="00522669"/>
    <w:rsid w:val="005536F4"/>
    <w:rsid w:val="00562453"/>
    <w:rsid w:val="00565634"/>
    <w:rsid w:val="00582AF5"/>
    <w:rsid w:val="00587487"/>
    <w:rsid w:val="00591FA1"/>
    <w:rsid w:val="00594046"/>
    <w:rsid w:val="005B1226"/>
    <w:rsid w:val="005B2ECF"/>
    <w:rsid w:val="005C3230"/>
    <w:rsid w:val="005E58D0"/>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11C2B"/>
    <w:rsid w:val="00727F7F"/>
    <w:rsid w:val="007630BF"/>
    <w:rsid w:val="007C6573"/>
    <w:rsid w:val="007F2386"/>
    <w:rsid w:val="007F5CA8"/>
    <w:rsid w:val="008027F6"/>
    <w:rsid w:val="0080630B"/>
    <w:rsid w:val="00806455"/>
    <w:rsid w:val="00810E0D"/>
    <w:rsid w:val="00812247"/>
    <w:rsid w:val="00825353"/>
    <w:rsid w:val="00842129"/>
    <w:rsid w:val="00860DE9"/>
    <w:rsid w:val="00860DF8"/>
    <w:rsid w:val="00872DDE"/>
    <w:rsid w:val="00881E4D"/>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D448D"/>
    <w:rsid w:val="009D7932"/>
    <w:rsid w:val="009E7806"/>
    <w:rsid w:val="00A323F2"/>
    <w:rsid w:val="00A53267"/>
    <w:rsid w:val="00A534C2"/>
    <w:rsid w:val="00A645C5"/>
    <w:rsid w:val="00A70BB1"/>
    <w:rsid w:val="00A91185"/>
    <w:rsid w:val="00A9738D"/>
    <w:rsid w:val="00AA08A9"/>
    <w:rsid w:val="00AA0E43"/>
    <w:rsid w:val="00AC4FD2"/>
    <w:rsid w:val="00AD1D49"/>
    <w:rsid w:val="00AF483C"/>
    <w:rsid w:val="00B35AB7"/>
    <w:rsid w:val="00B77670"/>
    <w:rsid w:val="00B94E21"/>
    <w:rsid w:val="00BE4090"/>
    <w:rsid w:val="00C171CE"/>
    <w:rsid w:val="00C26A30"/>
    <w:rsid w:val="00C27494"/>
    <w:rsid w:val="00C3589C"/>
    <w:rsid w:val="00C375B2"/>
    <w:rsid w:val="00CA1A0C"/>
    <w:rsid w:val="00CC2598"/>
    <w:rsid w:val="00CE17AE"/>
    <w:rsid w:val="00CF5325"/>
    <w:rsid w:val="00D13393"/>
    <w:rsid w:val="00D14315"/>
    <w:rsid w:val="00D14EB1"/>
    <w:rsid w:val="00D174B6"/>
    <w:rsid w:val="00D21134"/>
    <w:rsid w:val="00D428FD"/>
    <w:rsid w:val="00D80753"/>
    <w:rsid w:val="00D90E6F"/>
    <w:rsid w:val="00D945F7"/>
    <w:rsid w:val="00DA1CBE"/>
    <w:rsid w:val="00DC4BCE"/>
    <w:rsid w:val="00DD0AD5"/>
    <w:rsid w:val="00DD7106"/>
    <w:rsid w:val="00E00BFE"/>
    <w:rsid w:val="00E02E43"/>
    <w:rsid w:val="00E26E85"/>
    <w:rsid w:val="00E31708"/>
    <w:rsid w:val="00E31F50"/>
    <w:rsid w:val="00E7595F"/>
    <w:rsid w:val="00EA649C"/>
    <w:rsid w:val="00EC1DB3"/>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E58D0"/>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09">
      <w:bodyDiv w:val="1"/>
      <w:marLeft w:val="0"/>
      <w:marRight w:val="0"/>
      <w:marTop w:val="0"/>
      <w:marBottom w:val="0"/>
      <w:divBdr>
        <w:top w:val="none" w:sz="0" w:space="0" w:color="auto"/>
        <w:left w:val="none" w:sz="0" w:space="0" w:color="auto"/>
        <w:bottom w:val="none" w:sz="0" w:space="0" w:color="auto"/>
        <w:right w:val="none" w:sz="0" w:space="0" w:color="auto"/>
      </w:divBdr>
    </w:div>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74088039">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20926412">
      <w:bodyDiv w:val="1"/>
      <w:marLeft w:val="0"/>
      <w:marRight w:val="0"/>
      <w:marTop w:val="0"/>
      <w:marBottom w:val="0"/>
      <w:divBdr>
        <w:top w:val="none" w:sz="0" w:space="0" w:color="auto"/>
        <w:left w:val="none" w:sz="0" w:space="0" w:color="auto"/>
        <w:bottom w:val="none" w:sz="0" w:space="0" w:color="auto"/>
        <w:right w:val="none" w:sz="0" w:space="0" w:color="auto"/>
      </w:divBdr>
    </w:div>
    <w:div w:id="123742393">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2571453">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82743289">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00436978">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37714558">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1635819">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7074420">
      <w:bodyDiv w:val="1"/>
      <w:marLeft w:val="0"/>
      <w:marRight w:val="0"/>
      <w:marTop w:val="0"/>
      <w:marBottom w:val="0"/>
      <w:divBdr>
        <w:top w:val="none" w:sz="0" w:space="0" w:color="auto"/>
        <w:left w:val="none" w:sz="0" w:space="0" w:color="auto"/>
        <w:bottom w:val="none" w:sz="0" w:space="0" w:color="auto"/>
        <w:right w:val="none" w:sz="0" w:space="0" w:color="auto"/>
      </w:divBdr>
    </w:div>
    <w:div w:id="337194252">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399520300">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66357823">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78293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493450709">
      <w:bodyDiv w:val="1"/>
      <w:marLeft w:val="0"/>
      <w:marRight w:val="0"/>
      <w:marTop w:val="0"/>
      <w:marBottom w:val="0"/>
      <w:divBdr>
        <w:top w:val="none" w:sz="0" w:space="0" w:color="auto"/>
        <w:left w:val="none" w:sz="0" w:space="0" w:color="auto"/>
        <w:bottom w:val="none" w:sz="0" w:space="0" w:color="auto"/>
        <w:right w:val="none" w:sz="0" w:space="0" w:color="auto"/>
      </w:divBdr>
    </w:div>
    <w:div w:id="499128363">
      <w:bodyDiv w:val="1"/>
      <w:marLeft w:val="0"/>
      <w:marRight w:val="0"/>
      <w:marTop w:val="0"/>
      <w:marBottom w:val="0"/>
      <w:divBdr>
        <w:top w:val="none" w:sz="0" w:space="0" w:color="auto"/>
        <w:left w:val="none" w:sz="0" w:space="0" w:color="auto"/>
        <w:bottom w:val="none" w:sz="0" w:space="0" w:color="auto"/>
        <w:right w:val="none" w:sz="0" w:space="0" w:color="auto"/>
      </w:divBdr>
    </w:div>
    <w:div w:id="501510913">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63104614">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77516426">
      <w:bodyDiv w:val="1"/>
      <w:marLeft w:val="0"/>
      <w:marRight w:val="0"/>
      <w:marTop w:val="0"/>
      <w:marBottom w:val="0"/>
      <w:divBdr>
        <w:top w:val="none" w:sz="0" w:space="0" w:color="auto"/>
        <w:left w:val="none" w:sz="0" w:space="0" w:color="auto"/>
        <w:bottom w:val="none" w:sz="0" w:space="0" w:color="auto"/>
        <w:right w:val="none" w:sz="0" w:space="0" w:color="auto"/>
      </w:divBdr>
    </w:div>
    <w:div w:id="588588657">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60423989">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332937">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900485155">
      <w:bodyDiv w:val="1"/>
      <w:marLeft w:val="0"/>
      <w:marRight w:val="0"/>
      <w:marTop w:val="0"/>
      <w:marBottom w:val="0"/>
      <w:divBdr>
        <w:top w:val="none" w:sz="0" w:space="0" w:color="auto"/>
        <w:left w:val="none" w:sz="0" w:space="0" w:color="auto"/>
        <w:bottom w:val="none" w:sz="0" w:space="0" w:color="auto"/>
        <w:right w:val="none" w:sz="0" w:space="0" w:color="auto"/>
      </w:divBdr>
    </w:div>
    <w:div w:id="903368975">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19948557">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49973434">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67727031">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078408803">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08082727">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33861609">
      <w:bodyDiv w:val="1"/>
      <w:marLeft w:val="0"/>
      <w:marRight w:val="0"/>
      <w:marTop w:val="0"/>
      <w:marBottom w:val="0"/>
      <w:divBdr>
        <w:top w:val="none" w:sz="0" w:space="0" w:color="auto"/>
        <w:left w:val="none" w:sz="0" w:space="0" w:color="auto"/>
        <w:bottom w:val="none" w:sz="0" w:space="0" w:color="auto"/>
        <w:right w:val="none" w:sz="0" w:space="0" w:color="auto"/>
      </w:divBdr>
    </w:div>
    <w:div w:id="1140732158">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6458441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66819078">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7304885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4756406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831404">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465989">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26267679">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55757846">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192955">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489130884">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5849319">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33300660">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51117091">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589997179">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5942288">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65554547">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894928633">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8803611">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5994732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63684751">
      <w:bodyDiv w:val="1"/>
      <w:marLeft w:val="0"/>
      <w:marRight w:val="0"/>
      <w:marTop w:val="0"/>
      <w:marBottom w:val="0"/>
      <w:divBdr>
        <w:top w:val="none" w:sz="0" w:space="0" w:color="auto"/>
        <w:left w:val="none" w:sz="0" w:space="0" w:color="auto"/>
        <w:bottom w:val="none" w:sz="0" w:space="0" w:color="auto"/>
        <w:right w:val="none" w:sz="0" w:space="0" w:color="auto"/>
      </w:divBdr>
    </w:div>
    <w:div w:id="1965883708">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09676370">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36147785">
      <w:bodyDiv w:val="1"/>
      <w:marLeft w:val="0"/>
      <w:marRight w:val="0"/>
      <w:marTop w:val="0"/>
      <w:marBottom w:val="0"/>
      <w:divBdr>
        <w:top w:val="none" w:sz="0" w:space="0" w:color="auto"/>
        <w:left w:val="none" w:sz="0" w:space="0" w:color="auto"/>
        <w:bottom w:val="none" w:sz="0" w:space="0" w:color="auto"/>
        <w:right w:val="none" w:sz="0" w:space="0" w:color="auto"/>
      </w:divBdr>
    </w:div>
    <w:div w:id="2036616702">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78235231">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0544140">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1682989">
      <w:bodyDiv w:val="1"/>
      <w:marLeft w:val="0"/>
      <w:marRight w:val="0"/>
      <w:marTop w:val="0"/>
      <w:marBottom w:val="0"/>
      <w:divBdr>
        <w:top w:val="none" w:sz="0" w:space="0" w:color="auto"/>
        <w:left w:val="none" w:sz="0" w:space="0" w:color="auto"/>
        <w:bottom w:val="none" w:sz="0" w:space="0" w:color="auto"/>
        <w:right w:val="none" w:sz="0" w:space="0" w:color="auto"/>
      </w:divBdr>
    </w:div>
    <w:div w:id="2128114463">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29351206">
      <w:bodyDiv w:val="1"/>
      <w:marLeft w:val="0"/>
      <w:marRight w:val="0"/>
      <w:marTop w:val="0"/>
      <w:marBottom w:val="0"/>
      <w:divBdr>
        <w:top w:val="none" w:sz="0" w:space="0" w:color="auto"/>
        <w:left w:val="none" w:sz="0" w:space="0" w:color="auto"/>
        <w:bottom w:val="none" w:sz="0" w:space="0" w:color="auto"/>
        <w:right w:val="none" w:sz="0" w:space="0" w:color="auto"/>
      </w:divBdr>
    </w:div>
    <w:div w:id="2130971264">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4513473">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ow.hochkoenig.at/" TargetMode="External"/><Relationship Id="rId13" Type="http://schemas.openxmlformats.org/officeDocument/2006/relationships/hyperlink" Target="http://www.genboeckpr.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ina.genboeck@genboeckpr.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9zkml.r.sp1-brevo.net/mk/cl/f/sh/1t6Af4OiGsDhYHdnBUljK8MZGmgdPR/yV74rWqAm0W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e.unterrainer@hochkoenig.a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hochkoenig.at/" TargetMode="External"/><Relationship Id="rId14" Type="http://schemas.openxmlformats.org/officeDocument/2006/relationships/hyperlink" Target="https://9zkml.r.sp1-brevo.net/mk/cl/f/sh/1t6Af4OiGsFzDqdv9HFL9QfiBtaJxl/Zd45fQTKTX9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3</Pages>
  <Words>984</Words>
  <Characters>6205</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2026-10-07T15:02:00Z</cp:lastPrinted>
  <dcterms:created xsi:type="dcterms:W3CDTF">2026-10-07T15:06:00Z</dcterms:created>
  <dcterms:modified xsi:type="dcterms:W3CDTF">2026-10-07T15:06:00Z</dcterms:modified>
</cp:coreProperties>
</file>