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1155A6D5" w14:textId="77777777" w:rsidR="004E725D" w:rsidRPr="004E725D" w:rsidRDefault="004E725D" w:rsidP="004E725D">
      <w:pPr>
        <w:spacing w:after="0" w:line="240" w:lineRule="auto"/>
        <w:rPr>
          <w:rFonts w:ascii="Lato" w:hAnsi="Lato"/>
          <w:b/>
          <w:bCs/>
          <w:color w:val="D20A32"/>
          <w:sz w:val="40"/>
          <w:szCs w:val="40"/>
        </w:rPr>
      </w:pPr>
      <w:r w:rsidRPr="004E725D">
        <w:rPr>
          <w:rFonts w:ascii="Lato" w:hAnsi="Lato"/>
          <w:b/>
          <w:bCs/>
          <w:color w:val="D20A32"/>
          <w:sz w:val="40"/>
          <w:szCs w:val="40"/>
        </w:rPr>
        <w:t xml:space="preserve">Pressemitteilung | Spiekeroog: Wohltuende Sanddorn-Anwendungen im </w:t>
      </w:r>
      <w:proofErr w:type="spellStart"/>
      <w:r w:rsidRPr="004E725D">
        <w:rPr>
          <w:rFonts w:ascii="Lato" w:hAnsi="Lato"/>
          <w:b/>
          <w:bCs/>
          <w:color w:val="D20A32"/>
          <w:sz w:val="40"/>
          <w:szCs w:val="40"/>
        </w:rPr>
        <w:t>Meerestied</w:t>
      </w:r>
      <w:proofErr w:type="spellEnd"/>
      <w:r w:rsidRPr="004E725D">
        <w:rPr>
          <w:rFonts w:ascii="Lato" w:hAnsi="Lato"/>
          <w:b/>
          <w:bCs/>
          <w:color w:val="D20A32"/>
          <w:sz w:val="40"/>
          <w:szCs w:val="40"/>
        </w:rPr>
        <w:t xml:space="preserve"> oder ein </w:t>
      </w:r>
      <w:proofErr w:type="spellStart"/>
      <w:r w:rsidRPr="004E725D">
        <w:rPr>
          <w:rFonts w:ascii="Lato" w:hAnsi="Lato"/>
          <w:b/>
          <w:bCs/>
          <w:color w:val="D20A32"/>
          <w:sz w:val="40"/>
          <w:szCs w:val="40"/>
        </w:rPr>
        <w:t>beeriger</w:t>
      </w:r>
      <w:proofErr w:type="spellEnd"/>
      <w:r w:rsidRPr="004E725D">
        <w:rPr>
          <w:rFonts w:ascii="Lato" w:hAnsi="Lato"/>
          <w:b/>
          <w:bCs/>
          <w:color w:val="D20A32"/>
          <w:sz w:val="40"/>
          <w:szCs w:val="40"/>
        </w:rPr>
        <w:t xml:space="preserve"> Gin</w:t>
      </w:r>
    </w:p>
    <w:p w14:paraId="66D588ED" w14:textId="58F16EAA" w:rsidR="00CA1A0C" w:rsidRPr="00812247" w:rsidRDefault="004E725D" w:rsidP="00812247">
      <w:pPr>
        <w:spacing w:after="0" w:line="240" w:lineRule="auto"/>
        <w:jc w:val="right"/>
        <w:rPr>
          <w:rFonts w:ascii="Lato" w:hAnsi="Lato"/>
          <w:b/>
          <w:bCs/>
          <w:color w:val="D20A32"/>
          <w:sz w:val="20"/>
          <w:szCs w:val="20"/>
        </w:rPr>
      </w:pPr>
      <w:r>
        <w:rPr>
          <w:rFonts w:ascii="Lato" w:hAnsi="Lato"/>
          <w:b/>
          <w:bCs/>
          <w:sz w:val="20"/>
          <w:szCs w:val="20"/>
        </w:rPr>
        <w:t>20</w:t>
      </w:r>
      <w:r w:rsidR="00812247" w:rsidRPr="00812247">
        <w:rPr>
          <w:rFonts w:ascii="Lato" w:hAnsi="Lato"/>
          <w:b/>
          <w:bCs/>
          <w:sz w:val="20"/>
          <w:szCs w:val="20"/>
        </w:rPr>
        <w:t xml:space="preserve">. </w:t>
      </w:r>
      <w:r w:rsidR="00B35AB7">
        <w:rPr>
          <w:rFonts w:ascii="Lato" w:hAnsi="Lato"/>
          <w:b/>
          <w:bCs/>
          <w:sz w:val="20"/>
          <w:szCs w:val="20"/>
        </w:rPr>
        <w:t>August</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291EF255" w14:textId="1EBA9A3A" w:rsidR="000A2508" w:rsidRDefault="004E725D" w:rsidP="00F97FCA">
      <w:pPr>
        <w:spacing w:after="0" w:line="240" w:lineRule="auto"/>
        <w:rPr>
          <w:rFonts w:ascii="Lato" w:hAnsi="Lato"/>
          <w:b/>
          <w:bCs/>
        </w:rPr>
      </w:pPr>
      <w:r w:rsidRPr="004E725D">
        <w:rPr>
          <w:rFonts w:ascii="Lato" w:hAnsi="Lato"/>
          <w:b/>
          <w:bCs/>
        </w:rPr>
        <w:t xml:space="preserve">Knallorange und eine echte Vitamin-Bombe: Sanddorn, auch die „Zitrone des Nordens“ genannt, spielt auf Spiekeroog eine wichtige Rolle. Die robusten Beeren haben schließlich zehnmal so viel Vitamin C wie eine Zitrone und kommen überall auf den Ostfriesischen Inseln zum Einsatz – ob als Superfood, als Drink oder in der Kosmetik. Vor allem im Thalasso-Gesundheitszentrum </w:t>
      </w:r>
      <w:proofErr w:type="spellStart"/>
      <w:r w:rsidRPr="004E725D">
        <w:rPr>
          <w:rFonts w:ascii="Lato" w:hAnsi="Lato"/>
          <w:b/>
          <w:bCs/>
        </w:rPr>
        <w:t>Meerestied</w:t>
      </w:r>
      <w:proofErr w:type="spellEnd"/>
      <w:r w:rsidRPr="004E725D">
        <w:rPr>
          <w:rFonts w:ascii="Lato" w:hAnsi="Lato"/>
          <w:b/>
          <w:bCs/>
        </w:rPr>
        <w:t xml:space="preserve"> wird Sanddorn bei vielfältigen Anwendungen genutzt.</w:t>
      </w:r>
    </w:p>
    <w:p w14:paraId="3008A6FE" w14:textId="77777777" w:rsidR="004E725D" w:rsidRPr="00977808" w:rsidRDefault="004E725D" w:rsidP="00F97FCA">
      <w:pPr>
        <w:spacing w:after="0" w:line="240" w:lineRule="auto"/>
        <w:rPr>
          <w:rFonts w:ascii="Lato" w:hAnsi="Lato"/>
          <w:b/>
          <w:bCs/>
        </w:rPr>
      </w:pPr>
    </w:p>
    <w:p w14:paraId="7FB7EB7D" w14:textId="77777777" w:rsidR="004E725D" w:rsidRDefault="004E725D" w:rsidP="000A2508">
      <w:pPr>
        <w:spacing w:after="0" w:line="240" w:lineRule="auto"/>
        <w:rPr>
          <w:rFonts w:ascii="Lato" w:hAnsi="Lato"/>
          <w:b/>
          <w:bCs/>
        </w:rPr>
      </w:pPr>
      <w:r w:rsidRPr="004E725D">
        <w:rPr>
          <w:rFonts w:ascii="Lato" w:hAnsi="Lato"/>
          <w:b/>
          <w:bCs/>
        </w:rPr>
        <w:t xml:space="preserve">Massagen, Bäder, </w:t>
      </w:r>
      <w:proofErr w:type="spellStart"/>
      <w:r w:rsidRPr="004E725D">
        <w:rPr>
          <w:rFonts w:ascii="Lato" w:hAnsi="Lato"/>
          <w:b/>
          <w:bCs/>
        </w:rPr>
        <w:t>Vitalshot</w:t>
      </w:r>
      <w:proofErr w:type="spellEnd"/>
      <w:r w:rsidRPr="004E725D">
        <w:rPr>
          <w:rFonts w:ascii="Lato" w:hAnsi="Lato"/>
          <w:b/>
          <w:bCs/>
        </w:rPr>
        <w:t xml:space="preserve"> – so viel Sanddorn gibt es im </w:t>
      </w:r>
      <w:proofErr w:type="spellStart"/>
      <w:r w:rsidRPr="004E725D">
        <w:rPr>
          <w:rFonts w:ascii="Lato" w:hAnsi="Lato"/>
          <w:b/>
          <w:bCs/>
        </w:rPr>
        <w:t>Meerestied</w:t>
      </w:r>
      <w:proofErr w:type="spellEnd"/>
    </w:p>
    <w:p w14:paraId="52BF8C88" w14:textId="77777777" w:rsidR="004E725D" w:rsidRPr="004E725D" w:rsidRDefault="004E725D" w:rsidP="004E725D">
      <w:pPr>
        <w:spacing w:after="0" w:line="240" w:lineRule="auto"/>
        <w:rPr>
          <w:rFonts w:ascii="Lato" w:hAnsi="Lato"/>
        </w:rPr>
      </w:pPr>
      <w:r w:rsidRPr="004E725D">
        <w:rPr>
          <w:rFonts w:ascii="Lato" w:hAnsi="Lato"/>
        </w:rPr>
        <w:t xml:space="preserve">„Sanddorn bringt nicht nur die Farben und Aromen des Nordens in unsere Anwendungen, sondern ist auch ein echtes Kraftpaket für die Gesundheit”, sagt Patricia Geisel, die als Wellnesstherapeutin im Thalasso-Gesundheitszentrum </w:t>
      </w:r>
      <w:proofErr w:type="spellStart"/>
      <w:r w:rsidRPr="004E725D">
        <w:rPr>
          <w:rFonts w:ascii="Lato" w:hAnsi="Lato"/>
        </w:rPr>
        <w:t>Meerestied</w:t>
      </w:r>
      <w:proofErr w:type="spellEnd"/>
      <w:r w:rsidRPr="004E725D">
        <w:rPr>
          <w:rFonts w:ascii="Lato" w:hAnsi="Lato"/>
        </w:rPr>
        <w:t xml:space="preserve"> auf Spiekeroog arbeitet. Hier werden Ölmassagen, Peelings, Packungen und Bäder sowie saisonale Gesichtsmassagen mit Sanddorn-Feuchtigkeitsmaske angeboten. Zu jeder Anwendung wird stets ein Sanddorn-</w:t>
      </w:r>
      <w:proofErr w:type="spellStart"/>
      <w:r w:rsidRPr="004E725D">
        <w:rPr>
          <w:rFonts w:ascii="Lato" w:hAnsi="Lato"/>
        </w:rPr>
        <w:t>Vitalshot</w:t>
      </w:r>
      <w:proofErr w:type="spellEnd"/>
      <w:r w:rsidRPr="004E725D">
        <w:rPr>
          <w:rFonts w:ascii="Lato" w:hAnsi="Lato"/>
        </w:rPr>
        <w:t xml:space="preserve"> gereicht.</w:t>
      </w:r>
    </w:p>
    <w:p w14:paraId="197F2C27" w14:textId="77777777" w:rsidR="004E725D" w:rsidRPr="004E725D" w:rsidRDefault="004E725D" w:rsidP="004E725D">
      <w:pPr>
        <w:spacing w:after="0" w:line="240" w:lineRule="auto"/>
        <w:rPr>
          <w:rFonts w:ascii="Lato" w:hAnsi="Lato"/>
        </w:rPr>
      </w:pPr>
      <w:r w:rsidRPr="004E725D">
        <w:rPr>
          <w:rFonts w:ascii="Lato" w:hAnsi="Lato"/>
        </w:rPr>
        <w:t xml:space="preserve">„Gerade im Winter ist er ein echter Vitamin-Booster, denn die Beeren enthalten bis zu zehnmal mehr Vitamin C als Zitronen. Deshalb wurden sie schon früher in der Polarforschung als natürliche Vitaminquelle mitgeführt“, erklärt Patricia Geisel die vielen Vorzüge von Sanddorn. „Zudem pflegt er die Haut, ohne sie so lichtempfindlich zu machen, wie es bei anderen Pflanzenölen, etwa aus Lavendel oder Johanniskraut, der Fall sein kann.“ Eine beliebte Anwendung im </w:t>
      </w:r>
      <w:proofErr w:type="spellStart"/>
      <w:r w:rsidRPr="004E725D">
        <w:rPr>
          <w:rFonts w:ascii="Lato" w:hAnsi="Lato"/>
        </w:rPr>
        <w:t>Meerestied</w:t>
      </w:r>
      <w:proofErr w:type="spellEnd"/>
      <w:r w:rsidRPr="004E725D">
        <w:rPr>
          <w:rFonts w:ascii="Lato" w:hAnsi="Lato"/>
        </w:rPr>
        <w:t xml:space="preserve"> ist das „Sanddorn-Glück“, eine Kombination aus Sanddornbad und Sanddornpflegepackung zur Regeneration der Haut.</w:t>
      </w:r>
    </w:p>
    <w:p w14:paraId="65028A8F" w14:textId="77777777" w:rsidR="00FF1291" w:rsidRPr="00977808" w:rsidRDefault="00FF1291" w:rsidP="00701848">
      <w:pPr>
        <w:spacing w:after="0" w:line="240" w:lineRule="auto"/>
        <w:rPr>
          <w:rFonts w:ascii="Lato" w:hAnsi="Lato"/>
        </w:rPr>
      </w:pPr>
    </w:p>
    <w:p w14:paraId="2999430B" w14:textId="77777777" w:rsidR="004E725D" w:rsidRDefault="004E725D" w:rsidP="000A2508">
      <w:pPr>
        <w:spacing w:after="0" w:line="240" w:lineRule="auto"/>
        <w:rPr>
          <w:rFonts w:ascii="Lato" w:hAnsi="Lato"/>
          <w:b/>
          <w:bCs/>
        </w:rPr>
      </w:pPr>
      <w:r w:rsidRPr="004E725D">
        <w:rPr>
          <w:rFonts w:ascii="Lato" w:hAnsi="Lato"/>
          <w:b/>
          <w:bCs/>
        </w:rPr>
        <w:t>Sanddorn – entzündungshemmend, ballaststoffreich und blutdrucksenkend</w:t>
      </w:r>
    </w:p>
    <w:p w14:paraId="61C2205E" w14:textId="68C5543E" w:rsidR="00FF1291" w:rsidRDefault="004E725D" w:rsidP="00676B75">
      <w:pPr>
        <w:spacing w:after="0" w:line="240" w:lineRule="auto"/>
        <w:rPr>
          <w:rFonts w:ascii="Lato" w:hAnsi="Lato"/>
        </w:rPr>
      </w:pPr>
      <w:r w:rsidRPr="004E725D">
        <w:rPr>
          <w:rFonts w:ascii="Lato" w:hAnsi="Lato"/>
        </w:rPr>
        <w:t>Die fruchtig-herben Sanddorn-Beeren, die gern an der Küste auf kargem Boden wachsen, haben dank ihres hohen Vitamin C-Gehalts eine positive Wirkung auf das Immunsystem. Außerdem hat das Sanddorn-Öl wegen seiner Vitamine und ungesättigter Fettsäuren eine entzündungshemmende und heilende Wirkung. Weil die Beeren auch reich an Ballaststoffen sind, fördern sie zudem eine gesunde Verdauung und Darmschleimhaut sowie das Mikrobiom. Erste Studien zeigen darüber hinaus, dass Sanddorn eine blutdrucksenkende Wirkung hat.</w:t>
      </w:r>
    </w:p>
    <w:p w14:paraId="6BD4BD39" w14:textId="77777777" w:rsidR="004E725D" w:rsidRDefault="004E725D" w:rsidP="00676B75">
      <w:pPr>
        <w:spacing w:after="0" w:line="240" w:lineRule="auto"/>
        <w:rPr>
          <w:rFonts w:ascii="Lato" w:hAnsi="Lato"/>
          <w:b/>
          <w:bCs/>
        </w:rPr>
      </w:pPr>
    </w:p>
    <w:p w14:paraId="06025764" w14:textId="77777777" w:rsidR="004E725D" w:rsidRDefault="004E725D" w:rsidP="000A2508">
      <w:pPr>
        <w:spacing w:after="0" w:line="240" w:lineRule="auto"/>
        <w:rPr>
          <w:rFonts w:ascii="Lato" w:hAnsi="Lato"/>
          <w:b/>
          <w:bCs/>
        </w:rPr>
      </w:pPr>
      <w:r w:rsidRPr="004E725D">
        <w:rPr>
          <w:rFonts w:ascii="Lato" w:hAnsi="Lato"/>
          <w:b/>
          <w:bCs/>
        </w:rPr>
        <w:t>Sanddorn für zu Hause – vom Gin bis zur Seife</w:t>
      </w:r>
    </w:p>
    <w:p w14:paraId="234E8FBF" w14:textId="77777777" w:rsidR="004E725D" w:rsidRDefault="004E725D" w:rsidP="000A2508">
      <w:pPr>
        <w:spacing w:after="0" w:line="240" w:lineRule="auto"/>
        <w:rPr>
          <w:rFonts w:ascii="Lato" w:hAnsi="Lato"/>
        </w:rPr>
      </w:pPr>
      <w:r w:rsidRPr="004E725D">
        <w:rPr>
          <w:rFonts w:ascii="Lato" w:hAnsi="Lato"/>
        </w:rPr>
        <w:t>Sanddorn steht natürlich auch für Genuss und davon lässt sich so einiges auch mit nach Hause nehmen von Spiekeroog. Es gibt es reichlich Sanddorn-Produkte: Honig, Konfitüre, Bonbons, Gummibären und Sanddorn-Seife, die den Inselduft mit ins Badezimmer bringt. Im </w:t>
      </w:r>
      <w:proofErr w:type="spellStart"/>
      <w:r w:rsidRPr="004E725D">
        <w:rPr>
          <w:rFonts w:ascii="Lato" w:hAnsi="Lato"/>
          <w:color w:val="D20A32"/>
        </w:rPr>
        <w:fldChar w:fldCharType="begin"/>
      </w:r>
      <w:r w:rsidRPr="004E725D">
        <w:rPr>
          <w:rFonts w:ascii="Lato" w:hAnsi="Lato"/>
          <w:color w:val="D20A32"/>
        </w:rPr>
        <w:instrText>HYPERLINK "https://www.spiekeroog.de/buchen/souvenirs/shop" \t "_blank"</w:instrText>
      </w:r>
      <w:r w:rsidRPr="004E725D">
        <w:rPr>
          <w:rFonts w:ascii="Lato" w:hAnsi="Lato"/>
          <w:color w:val="D20A32"/>
        </w:rPr>
      </w:r>
      <w:r w:rsidRPr="004E725D">
        <w:rPr>
          <w:rFonts w:ascii="Lato" w:hAnsi="Lato"/>
          <w:color w:val="D20A32"/>
        </w:rPr>
        <w:fldChar w:fldCharType="separate"/>
      </w:r>
      <w:r w:rsidRPr="004E725D">
        <w:rPr>
          <w:rStyle w:val="Hyperlink"/>
          <w:rFonts w:ascii="Lato" w:hAnsi="Lato"/>
          <w:color w:val="D20A32"/>
        </w:rPr>
        <w:t>Spiekerooger</w:t>
      </w:r>
      <w:proofErr w:type="spellEnd"/>
      <w:r w:rsidRPr="004E725D">
        <w:rPr>
          <w:rStyle w:val="Hyperlink"/>
          <w:rFonts w:ascii="Lato" w:hAnsi="Lato"/>
          <w:color w:val="D20A32"/>
        </w:rPr>
        <w:t xml:space="preserve"> Online-Shop</w:t>
      </w:r>
      <w:r w:rsidRPr="004E725D">
        <w:rPr>
          <w:rFonts w:ascii="Lato" w:hAnsi="Lato"/>
          <w:color w:val="D20A32"/>
        </w:rPr>
        <w:fldChar w:fldCharType="end"/>
      </w:r>
      <w:r w:rsidRPr="004E725D">
        <w:rPr>
          <w:rFonts w:ascii="Lato" w:hAnsi="Lato"/>
          <w:color w:val="D20A32"/>
        </w:rPr>
        <w:t> </w:t>
      </w:r>
      <w:r w:rsidRPr="004E725D">
        <w:rPr>
          <w:rFonts w:ascii="Lato" w:hAnsi="Lato"/>
        </w:rPr>
        <w:t xml:space="preserve">gibt es zudem köstlichen Gin und Likör. Die Sanddorn-Pflegeprodukte </w:t>
      </w:r>
      <w:proofErr w:type="spellStart"/>
      <w:r w:rsidRPr="004E725D">
        <w:rPr>
          <w:rFonts w:ascii="Lato" w:hAnsi="Lato"/>
        </w:rPr>
        <w:t>Sandorini</w:t>
      </w:r>
      <w:proofErr w:type="spellEnd"/>
      <w:r w:rsidRPr="004E725D">
        <w:rPr>
          <w:rFonts w:ascii="Lato" w:hAnsi="Lato"/>
        </w:rPr>
        <w:t xml:space="preserve"> von CMD kann man am Empfang im </w:t>
      </w:r>
      <w:proofErr w:type="spellStart"/>
      <w:r w:rsidRPr="004E725D">
        <w:rPr>
          <w:rFonts w:ascii="Lato" w:hAnsi="Lato"/>
        </w:rPr>
        <w:t>DünenSpa</w:t>
      </w:r>
      <w:proofErr w:type="spellEnd"/>
      <w:r w:rsidRPr="004E725D">
        <w:rPr>
          <w:rFonts w:ascii="Lato" w:hAnsi="Lato"/>
        </w:rPr>
        <w:t xml:space="preserve"> erwerben.</w:t>
      </w:r>
    </w:p>
    <w:p w14:paraId="584B43BD" w14:textId="77777777" w:rsidR="000A2508" w:rsidRPr="000A2508" w:rsidRDefault="000A2508" w:rsidP="000A2508">
      <w:pPr>
        <w:spacing w:after="0" w:line="240" w:lineRule="auto"/>
        <w:rPr>
          <w:rFonts w:ascii="Lato" w:hAnsi="Lato"/>
        </w:rPr>
      </w:pPr>
    </w:p>
    <w:p w14:paraId="5725FFB2" w14:textId="77777777" w:rsidR="004E725D" w:rsidRPr="004E725D" w:rsidRDefault="004E725D" w:rsidP="004E725D">
      <w:pPr>
        <w:spacing w:after="0" w:line="240" w:lineRule="auto"/>
        <w:rPr>
          <w:rFonts w:ascii="Lato" w:hAnsi="Lato"/>
        </w:rPr>
      </w:pPr>
      <w:r w:rsidRPr="004E725D">
        <w:rPr>
          <w:rFonts w:ascii="Lato" w:hAnsi="Lato"/>
          <w:b/>
          <w:bCs/>
          <w:i/>
          <w:iCs/>
        </w:rPr>
        <w:t>Über Spiekeroog</w:t>
      </w:r>
    </w:p>
    <w:p w14:paraId="67CF3CE8" w14:textId="4B962C7E" w:rsidR="004E725D" w:rsidRPr="004E725D" w:rsidRDefault="004E725D" w:rsidP="004E725D">
      <w:pPr>
        <w:spacing w:after="0" w:line="240" w:lineRule="auto"/>
        <w:rPr>
          <w:rFonts w:ascii="Lato" w:hAnsi="Lato"/>
        </w:rPr>
      </w:pPr>
      <w:r w:rsidRPr="004E725D">
        <w:rPr>
          <w:rFonts w:ascii="Lato" w:hAnsi="Lato"/>
          <w:i/>
          <w:iCs/>
        </w:rPr>
        <w:t>Mitten im Nationalpark Niedersächsisches Wattenmeer liegt Spiekeroog – die grüne Insel. Mit unberührter Natur, einem herrlichen Blick aufs weite Meer und urigen Friesenhäuschen im Herzen des Inseldorfs. Das autofreie Nordseeheilbad Spiekeroog mit seinen rund 850 Einwohnern ist die ursprünglichste der sieben Ostfriesischen Inseln. Dünenlandschaften, Salzwiesen, die Inselwäldchen und der endlose Sandstrand prägen die Insel.</w:t>
      </w:r>
      <w:r>
        <w:rPr>
          <w:rFonts w:ascii="Lato" w:hAnsi="Lato"/>
          <w:i/>
          <w:iCs/>
        </w:rPr>
        <w:br/>
      </w:r>
    </w:p>
    <w:p w14:paraId="14608A0B" w14:textId="77777777" w:rsidR="004E725D" w:rsidRPr="004E725D" w:rsidRDefault="004E725D" w:rsidP="004E725D">
      <w:pPr>
        <w:spacing w:after="0" w:line="240" w:lineRule="auto"/>
        <w:rPr>
          <w:rFonts w:ascii="Lato" w:hAnsi="Lato"/>
        </w:rPr>
      </w:pPr>
      <w:r w:rsidRPr="004E725D">
        <w:rPr>
          <w:rFonts w:ascii="Lato" w:hAnsi="Lato"/>
          <w:i/>
          <w:iCs/>
        </w:rPr>
        <w:t>Weitere Informationen unter </w:t>
      </w:r>
      <w:hyperlink r:id="rId8" w:history="1">
        <w:r w:rsidRPr="004E725D">
          <w:rPr>
            <w:rStyle w:val="Hyperlink"/>
            <w:rFonts w:ascii="Lato" w:hAnsi="Lato"/>
            <w:i/>
            <w:iCs/>
            <w:color w:val="D20A32"/>
          </w:rPr>
          <w:t>www.spiekerooog.de</w:t>
        </w:r>
      </w:hyperlink>
      <w:r w:rsidRPr="004E725D">
        <w:rPr>
          <w:rFonts w:ascii="Lato" w:hAnsi="Lato"/>
          <w:i/>
          <w:iCs/>
          <w:color w:val="D20A32"/>
        </w:rPr>
        <w:t>  </w:t>
      </w:r>
    </w:p>
    <w:p w14:paraId="75679713" w14:textId="77777777" w:rsidR="003B5B91" w:rsidRDefault="003B5B91" w:rsidP="00987771">
      <w:pPr>
        <w:spacing w:after="0" w:line="240" w:lineRule="auto"/>
        <w:rPr>
          <w:rFonts w:ascii="Lato" w:hAnsi="Lato"/>
          <w:b/>
          <w:bCs/>
          <w:i/>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06A8EE5D" w14:textId="77777777" w:rsidR="004E725D" w:rsidRDefault="00987771" w:rsidP="004E725D">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4E725D" w:rsidRPr="004E725D">
              <w:rPr>
                <w:rFonts w:ascii="Lato" w:hAnsi="Lato"/>
              </w:rPr>
              <w:t>Nordseebad Spiekeroog GmbH</w:t>
            </w:r>
          </w:p>
          <w:p w14:paraId="0EEA1F81" w14:textId="442626BD" w:rsidR="004E725D" w:rsidRPr="004E725D" w:rsidRDefault="004E725D" w:rsidP="004E725D">
            <w:pPr>
              <w:spacing w:after="0" w:line="240" w:lineRule="auto"/>
              <w:rPr>
                <w:rFonts w:ascii="Lato" w:hAnsi="Lato"/>
              </w:rPr>
            </w:pPr>
            <w:r w:rsidRPr="004E725D">
              <w:rPr>
                <w:rFonts w:ascii="Lato" w:hAnsi="Lato"/>
              </w:rPr>
              <w:t>Annika Marek</w:t>
            </w:r>
            <w:r w:rsidRPr="004E725D">
              <w:rPr>
                <w:rFonts w:ascii="Lato" w:hAnsi="Lato"/>
              </w:rPr>
              <w:br/>
            </w:r>
            <w:proofErr w:type="spellStart"/>
            <w:r w:rsidRPr="004E725D">
              <w:rPr>
                <w:rFonts w:ascii="Lato" w:hAnsi="Lato"/>
              </w:rPr>
              <w:t>Noorderpad</w:t>
            </w:r>
            <w:proofErr w:type="spellEnd"/>
            <w:r w:rsidRPr="004E725D">
              <w:rPr>
                <w:rFonts w:ascii="Lato" w:hAnsi="Lato"/>
              </w:rPr>
              <w:t xml:space="preserve"> 25, 26474 Spiekeroog</w:t>
            </w:r>
          </w:p>
          <w:p w14:paraId="46C74665" w14:textId="77777777" w:rsidR="004E725D" w:rsidRPr="004E725D" w:rsidRDefault="004E725D" w:rsidP="004E725D">
            <w:pPr>
              <w:spacing w:after="0" w:line="240" w:lineRule="auto"/>
              <w:rPr>
                <w:rFonts w:ascii="Lato" w:hAnsi="Lato"/>
              </w:rPr>
            </w:pPr>
            <w:r w:rsidRPr="004E725D">
              <w:rPr>
                <w:rFonts w:ascii="Lato" w:hAnsi="Lato"/>
              </w:rPr>
              <w:t>Tel.: +49-4976-9193-463</w:t>
            </w:r>
          </w:p>
          <w:p w14:paraId="65E462D0" w14:textId="77777777" w:rsidR="004E725D" w:rsidRPr="004E725D" w:rsidRDefault="004E725D" w:rsidP="004E725D">
            <w:pPr>
              <w:spacing w:after="0" w:line="240" w:lineRule="auto"/>
              <w:rPr>
                <w:rFonts w:ascii="Lato" w:hAnsi="Lato"/>
              </w:rPr>
            </w:pPr>
            <w:hyperlink r:id="rId9" w:history="1">
              <w:r w:rsidRPr="004E725D">
                <w:rPr>
                  <w:rStyle w:val="Hyperlink"/>
                  <w:rFonts w:ascii="Lato" w:hAnsi="Lato"/>
                </w:rPr>
                <w:t>marketing@spiekeroog.de</w:t>
              </w:r>
            </w:hyperlink>
          </w:p>
          <w:p w14:paraId="2BE13423" w14:textId="05AFA267" w:rsidR="00987771" w:rsidRPr="00977808" w:rsidRDefault="004E725D" w:rsidP="004E725D">
            <w:pPr>
              <w:spacing w:after="0" w:line="240" w:lineRule="auto"/>
              <w:rPr>
                <w:rFonts w:ascii="Lato" w:hAnsi="Lato"/>
              </w:rPr>
            </w:pPr>
            <w:hyperlink r:id="rId10" w:history="1">
              <w:r w:rsidRPr="004E725D">
                <w:rPr>
                  <w:rStyle w:val="Hyperlink"/>
                  <w:rFonts w:ascii="Lato" w:hAnsi="Lato"/>
                </w:rPr>
                <w:t>www.spiekeroog.de</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4E725D"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4E725D"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A2508"/>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210A"/>
    <w:rsid w:val="004048FE"/>
    <w:rsid w:val="00405173"/>
    <w:rsid w:val="00427D4F"/>
    <w:rsid w:val="00441299"/>
    <w:rsid w:val="004415C4"/>
    <w:rsid w:val="0044528F"/>
    <w:rsid w:val="00446E09"/>
    <w:rsid w:val="00457AA1"/>
    <w:rsid w:val="004724A9"/>
    <w:rsid w:val="00485497"/>
    <w:rsid w:val="004C4D49"/>
    <w:rsid w:val="004C652D"/>
    <w:rsid w:val="004E725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A4CB2"/>
    <w:rsid w:val="009C0ED0"/>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A649C"/>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607">
      <w:bodyDiv w:val="1"/>
      <w:marLeft w:val="0"/>
      <w:marRight w:val="0"/>
      <w:marTop w:val="0"/>
      <w:marBottom w:val="0"/>
      <w:divBdr>
        <w:top w:val="none" w:sz="0" w:space="0" w:color="auto"/>
        <w:left w:val="none" w:sz="0" w:space="0" w:color="auto"/>
        <w:bottom w:val="none" w:sz="0" w:space="0" w:color="auto"/>
        <w:right w:val="none" w:sz="0" w:space="0" w:color="auto"/>
      </w:divBdr>
    </w:div>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87699025">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1150161">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26913843">
      <w:bodyDiv w:val="1"/>
      <w:marLeft w:val="0"/>
      <w:marRight w:val="0"/>
      <w:marTop w:val="0"/>
      <w:marBottom w:val="0"/>
      <w:divBdr>
        <w:top w:val="none" w:sz="0" w:space="0" w:color="auto"/>
        <w:left w:val="none" w:sz="0" w:space="0" w:color="auto"/>
        <w:bottom w:val="none" w:sz="0" w:space="0" w:color="auto"/>
        <w:right w:val="none" w:sz="0" w:space="0" w:color="auto"/>
      </w:divBdr>
    </w:div>
    <w:div w:id="228538979">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2199006">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596449282">
      <w:bodyDiv w:val="1"/>
      <w:marLeft w:val="0"/>
      <w:marRight w:val="0"/>
      <w:marTop w:val="0"/>
      <w:marBottom w:val="0"/>
      <w:divBdr>
        <w:top w:val="none" w:sz="0" w:space="0" w:color="auto"/>
        <w:left w:val="none" w:sz="0" w:space="0" w:color="auto"/>
        <w:bottom w:val="none" w:sz="0" w:space="0" w:color="auto"/>
        <w:right w:val="none" w:sz="0" w:space="0" w:color="auto"/>
      </w:divBdr>
    </w:div>
    <w:div w:id="600263169">
      <w:bodyDiv w:val="1"/>
      <w:marLeft w:val="0"/>
      <w:marRight w:val="0"/>
      <w:marTop w:val="0"/>
      <w:marBottom w:val="0"/>
      <w:divBdr>
        <w:top w:val="none" w:sz="0" w:space="0" w:color="auto"/>
        <w:left w:val="none" w:sz="0" w:space="0" w:color="auto"/>
        <w:bottom w:val="none" w:sz="0" w:space="0" w:color="auto"/>
        <w:right w:val="none" w:sz="0" w:space="0" w:color="auto"/>
      </w:divBdr>
    </w:div>
    <w:div w:id="615137094">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18017394">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69105090">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65509687">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3462389">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469860487">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3147863">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2170856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78677069">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63276226">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2777077">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ekerooog.de/"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ZMWTHQ8iKw6udMNlmH/kgVYy9XjSrA6" TargetMode="External"/><Relationship Id="rId4" Type="http://schemas.openxmlformats.org/officeDocument/2006/relationships/settings" Target="settings.xml"/><Relationship Id="rId9" Type="http://schemas.openxmlformats.org/officeDocument/2006/relationships/hyperlink" Target="mailto:marketing@spiekeroo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568</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2026-08-20T11:53:00Z</cp:lastPrinted>
  <dcterms:created xsi:type="dcterms:W3CDTF">2026-08-20T11:56:00Z</dcterms:created>
  <dcterms:modified xsi:type="dcterms:W3CDTF">2026-08-20T11:56:00Z</dcterms:modified>
</cp:coreProperties>
</file>