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6EE924" w14:textId="77777777" w:rsidR="00F239E2" w:rsidRPr="00977808" w:rsidRDefault="00F239E2" w:rsidP="00F239E2">
      <w:pPr>
        <w:spacing w:line="240" w:lineRule="auto"/>
        <w:rPr>
          <w:rFonts w:ascii="Lato" w:hAnsi="Lato"/>
          <w:b/>
          <w:bCs/>
          <w:color w:val="A20D32"/>
        </w:rPr>
      </w:pPr>
    </w:p>
    <w:p w14:paraId="27F2E079" w14:textId="77777777" w:rsidR="006C7F9D" w:rsidRPr="00977808" w:rsidRDefault="006C7F9D" w:rsidP="00F239E2">
      <w:pPr>
        <w:spacing w:line="240" w:lineRule="auto"/>
        <w:rPr>
          <w:rFonts w:ascii="Lato" w:hAnsi="Lato"/>
          <w:b/>
          <w:bCs/>
          <w:color w:val="A20D32"/>
        </w:rPr>
      </w:pPr>
    </w:p>
    <w:p w14:paraId="69925E01" w14:textId="7B17FC6A" w:rsidR="00860DF8" w:rsidRPr="00977808" w:rsidRDefault="00D334CB" w:rsidP="00F239E2">
      <w:pPr>
        <w:spacing w:after="0" w:line="240" w:lineRule="auto"/>
        <w:rPr>
          <w:rFonts w:ascii="Lato" w:hAnsi="Lato"/>
          <w:b/>
          <w:bCs/>
          <w:color w:val="D20A32"/>
          <w:sz w:val="40"/>
          <w:szCs w:val="40"/>
        </w:rPr>
      </w:pPr>
      <w:r w:rsidRPr="00D334CB">
        <w:rPr>
          <w:rFonts w:ascii="Lato" w:hAnsi="Lato"/>
          <w:b/>
          <w:bCs/>
          <w:color w:val="D20A32"/>
          <w:sz w:val="40"/>
          <w:szCs w:val="40"/>
        </w:rPr>
        <w:t xml:space="preserve">Pressemitteilung | Sommer in der Altmark: Wandernester, Sternenpunkte und </w:t>
      </w:r>
      <w:proofErr w:type="spellStart"/>
      <w:r w:rsidRPr="00D334CB">
        <w:rPr>
          <w:rFonts w:ascii="Lato" w:hAnsi="Lato"/>
          <w:b/>
          <w:bCs/>
          <w:color w:val="D20A32"/>
          <w:sz w:val="40"/>
          <w:szCs w:val="40"/>
        </w:rPr>
        <w:t>Türmerwohnung</w:t>
      </w:r>
      <w:proofErr w:type="spellEnd"/>
      <w:r w:rsidRPr="00D334CB">
        <w:rPr>
          <w:rFonts w:ascii="Lato" w:hAnsi="Lato"/>
          <w:b/>
          <w:bCs/>
          <w:color w:val="D20A32"/>
          <w:sz w:val="40"/>
          <w:szCs w:val="40"/>
        </w:rPr>
        <w:t xml:space="preserve"> entdecken</w:t>
      </w:r>
      <w:r w:rsidR="00200C60" w:rsidRPr="00977808">
        <w:rPr>
          <w:rFonts w:ascii="Lato" w:hAnsi="Lato"/>
          <w:b/>
          <w:bCs/>
          <w:color w:val="D20A32"/>
          <w:sz w:val="40"/>
          <w:szCs w:val="40"/>
        </w:rPr>
        <w:br/>
      </w:r>
    </w:p>
    <w:p w14:paraId="7AE4F2D6" w14:textId="3D18391C" w:rsidR="00977808" w:rsidRDefault="00D334CB" w:rsidP="00F97FCA">
      <w:pPr>
        <w:spacing w:after="0" w:line="240" w:lineRule="auto"/>
        <w:rPr>
          <w:rFonts w:ascii="Lato" w:hAnsi="Lato"/>
          <w:b/>
          <w:bCs/>
        </w:rPr>
      </w:pPr>
      <w:r w:rsidRPr="00D334CB">
        <w:rPr>
          <w:rFonts w:ascii="Lato" w:hAnsi="Lato"/>
          <w:b/>
          <w:bCs/>
        </w:rPr>
        <w:t>Die Altmarkt ist ein Geheimtipp für den Sommerurlaub: Prächtige Natur und malerische Hansestädte treffen auf einen hohen Freizeitwert. Die Region ist nicht überlaufen, preiswert und gut erreichbar. In der Altmark, die im Dreieck zwischen Hannover, Berlin und Hamburg liegt, gibt es viel zu entdecken – von schönen Wandernestern über beeindruckende Sternenpunkte, feinen Baumkuchen bis hin zu mittelalterlichen Hansestädten.</w:t>
      </w:r>
    </w:p>
    <w:p w14:paraId="57FE0ED3" w14:textId="77777777" w:rsidR="00D334CB" w:rsidRPr="00977808" w:rsidRDefault="00D334CB" w:rsidP="00F97FCA">
      <w:pPr>
        <w:spacing w:after="0" w:line="240" w:lineRule="auto"/>
        <w:rPr>
          <w:rFonts w:ascii="Lato" w:hAnsi="Lato"/>
          <w:b/>
          <w:bCs/>
        </w:rPr>
      </w:pPr>
    </w:p>
    <w:p w14:paraId="3D575F39" w14:textId="77777777" w:rsidR="00D334CB" w:rsidRDefault="00D334CB" w:rsidP="00977808">
      <w:pPr>
        <w:spacing w:after="0" w:line="240" w:lineRule="auto"/>
        <w:rPr>
          <w:rFonts w:ascii="Lato" w:hAnsi="Lato"/>
          <w:b/>
          <w:bCs/>
        </w:rPr>
      </w:pPr>
      <w:r w:rsidRPr="00D334CB">
        <w:rPr>
          <w:rFonts w:ascii="Lato" w:hAnsi="Lato"/>
          <w:b/>
          <w:bCs/>
        </w:rPr>
        <w:t xml:space="preserve">In mittelalterlichen Hansestädten unterwegs sein und eine der höchstgelegenen Wohnungen erklimmen </w:t>
      </w:r>
    </w:p>
    <w:p w14:paraId="3BB1F326" w14:textId="1ADEEC8C" w:rsidR="00D334CB" w:rsidRPr="00D334CB" w:rsidRDefault="00D334CB" w:rsidP="00D334CB">
      <w:pPr>
        <w:spacing w:after="0" w:line="240" w:lineRule="auto"/>
        <w:rPr>
          <w:rFonts w:ascii="Lato" w:hAnsi="Lato"/>
        </w:rPr>
      </w:pPr>
      <w:r w:rsidRPr="00D334CB">
        <w:rPr>
          <w:rFonts w:ascii="Lato" w:hAnsi="Lato"/>
        </w:rPr>
        <w:t>Die Altmark mit ihren acht historischen Hansestädten lebt Geschichte: Stendal mit seinen stattlichen Kirchenbauten, die alte Kaiserresidenz und Fachwerkstadt Tangermünde, in der Kaiser Karl IV. lebte und regierte. Oder die Baumkuchen-Stadt Salzwedel mit ihrer mittelalterlichen Architektur, Fachwerkhäusern und malerischen Kopfsteinpflastergassen. Alle acht Städte lohnen sich für einen schönen Tagesausflug oder Wochenendtrip. Wer gleich mehrere besuchen möchte, kann sich auf die Hanse-Rallye begeben und den Altmärkischen Hanseschatz finden:  An jeder Touristen-Information wartet ein Rätsel, das es zu lösen gilt. Ist das geschafft, erhält man eine kleine Belohnung.</w:t>
      </w:r>
    </w:p>
    <w:p w14:paraId="3C83628C" w14:textId="75258981" w:rsidR="00D334CB" w:rsidRPr="00D334CB" w:rsidRDefault="00D334CB" w:rsidP="00D334CB">
      <w:pPr>
        <w:spacing w:after="0" w:line="240" w:lineRule="auto"/>
        <w:rPr>
          <w:rFonts w:ascii="Lato" w:hAnsi="Lato"/>
        </w:rPr>
      </w:pPr>
      <w:r w:rsidRPr="00D334CB">
        <w:rPr>
          <w:rFonts w:ascii="Lato" w:hAnsi="Lato"/>
        </w:rPr>
        <w:t xml:space="preserve">In und um die Hansestädte herum gibt es jede Menge spannende Ausflugsziele wie das Haus der Flüsse in Havelberg, das Kindererlebnismuseum in Stendal oder die </w:t>
      </w:r>
      <w:proofErr w:type="spellStart"/>
      <w:r w:rsidRPr="00D334CB">
        <w:rPr>
          <w:rFonts w:ascii="Lato" w:hAnsi="Lato"/>
        </w:rPr>
        <w:t>Türmerwohnung</w:t>
      </w:r>
      <w:proofErr w:type="spellEnd"/>
      <w:r w:rsidRPr="00D334CB">
        <w:rPr>
          <w:rFonts w:ascii="Lato" w:hAnsi="Lato"/>
        </w:rPr>
        <w:t xml:space="preserve"> in Seehausen. Diese, bis 1956 noch bewohnt, befindet sich in der Kirche St. Petri und ist eine der höchstgelegenen Wohnungen der Altmark. Hier lebten einst die Türmer, die die Stadt vor Feuerbrünsten warnten und die Glocken läuteten.</w:t>
      </w:r>
    </w:p>
    <w:p w14:paraId="03A785A0" w14:textId="1768645C" w:rsidR="00C3589C" w:rsidRDefault="00D334CB" w:rsidP="00D334CB">
      <w:pPr>
        <w:spacing w:after="0" w:line="240" w:lineRule="auto"/>
        <w:rPr>
          <w:rFonts w:ascii="Lato" w:hAnsi="Lato"/>
        </w:rPr>
      </w:pPr>
      <w:r w:rsidRPr="00D334CB">
        <w:rPr>
          <w:rFonts w:ascii="Lato" w:hAnsi="Lato"/>
        </w:rPr>
        <w:t xml:space="preserve">Ein Muss ist ein Spaziergang durch einen der vielen schönen Gärten und Parks, wie die Wallanlage Gardelegen, der Stadtpark Tangerhütte oder der Schlosspark </w:t>
      </w:r>
      <w:proofErr w:type="spellStart"/>
      <w:r w:rsidRPr="00D334CB">
        <w:rPr>
          <w:rFonts w:ascii="Lato" w:hAnsi="Lato"/>
        </w:rPr>
        <w:t>Krumke</w:t>
      </w:r>
      <w:proofErr w:type="spellEnd"/>
      <w:r w:rsidRPr="00D334CB">
        <w:rPr>
          <w:rFonts w:ascii="Lato" w:hAnsi="Lato"/>
        </w:rPr>
        <w:t>. Buntes Treiben versprechen wiederum die vielen Feste, Festivals und Veranstaltungen in der Altmark. Auf dem Pferdemarkt Havelberg, dem Roland Fest Stendal, dem Burgfest Tangermünde, dem Biedermeier Sommer oder bei den Altmarkfestspielen ist immer etwas los.</w:t>
      </w:r>
    </w:p>
    <w:p w14:paraId="264C9B11" w14:textId="77777777" w:rsidR="00D334CB" w:rsidRPr="00977808" w:rsidRDefault="00D334CB" w:rsidP="00D334CB">
      <w:pPr>
        <w:spacing w:after="0" w:line="240" w:lineRule="auto"/>
        <w:rPr>
          <w:rFonts w:ascii="Lato" w:hAnsi="Lato"/>
        </w:rPr>
      </w:pPr>
    </w:p>
    <w:p w14:paraId="4E0959F0" w14:textId="77777777" w:rsidR="00D334CB" w:rsidRDefault="00D334CB" w:rsidP="00C3589C">
      <w:pPr>
        <w:spacing w:after="0" w:line="240" w:lineRule="auto"/>
        <w:rPr>
          <w:rFonts w:ascii="Lato" w:hAnsi="Lato"/>
          <w:b/>
          <w:bCs/>
        </w:rPr>
      </w:pPr>
      <w:r w:rsidRPr="00D334CB">
        <w:rPr>
          <w:rFonts w:ascii="Lato" w:hAnsi="Lato"/>
          <w:b/>
          <w:bCs/>
        </w:rPr>
        <w:t>Segeln und Wracktauchen im Arendsee: Badespaß und Wassersport in der Altmark</w:t>
      </w:r>
    </w:p>
    <w:p w14:paraId="2A6CF8C9" w14:textId="2075F9D9" w:rsidR="00977808" w:rsidRDefault="00D334CB" w:rsidP="00C3589C">
      <w:pPr>
        <w:spacing w:after="0" w:line="240" w:lineRule="auto"/>
        <w:rPr>
          <w:rFonts w:ascii="Lato" w:hAnsi="Lato"/>
        </w:rPr>
      </w:pPr>
      <w:r w:rsidRPr="00D334CB">
        <w:rPr>
          <w:rFonts w:ascii="Lato" w:hAnsi="Lato"/>
        </w:rPr>
        <w:t xml:space="preserve">Wer im Urlaub abseits von Wandern und Radfahren sportlich aktiv sein will, findet zahlreiche Möglichkeiten auf und im Wasser. Zum einen gibt es in der Altmark viele Badeseen und Freibäder wie das Flussbad Osterburg, das Waldbad </w:t>
      </w:r>
      <w:proofErr w:type="spellStart"/>
      <w:r w:rsidRPr="00D334CB">
        <w:rPr>
          <w:rFonts w:ascii="Lato" w:hAnsi="Lato"/>
        </w:rPr>
        <w:t>Zichtau</w:t>
      </w:r>
      <w:proofErr w:type="spellEnd"/>
      <w:r w:rsidRPr="00D334CB">
        <w:rPr>
          <w:rFonts w:ascii="Lato" w:hAnsi="Lato"/>
        </w:rPr>
        <w:t xml:space="preserve"> oder das Strandbad Arendsee. Zum anderen werden diverse Wassersportarten wie SUP, Segeln, Kanufahren oder Tauchen angeboten. Im beliebten Tauchrevier Arendsee (49 Meter tief) können erfahrene Taucher sogar ein versenktes Patrouillenboot aus DDR-Zeiten entdecken.</w:t>
      </w:r>
    </w:p>
    <w:p w14:paraId="1C7F7985" w14:textId="77777777" w:rsidR="00D334CB" w:rsidRPr="00977808" w:rsidRDefault="00D334CB" w:rsidP="00C3589C">
      <w:pPr>
        <w:spacing w:after="0" w:line="240" w:lineRule="auto"/>
        <w:rPr>
          <w:rFonts w:ascii="Lato" w:hAnsi="Lato"/>
        </w:rPr>
      </w:pPr>
    </w:p>
    <w:p w14:paraId="0DD7708C" w14:textId="77777777" w:rsidR="00D334CB" w:rsidRDefault="00D334CB" w:rsidP="00C3589C">
      <w:pPr>
        <w:spacing w:after="0" w:line="240" w:lineRule="auto"/>
        <w:rPr>
          <w:rFonts w:ascii="Lato" w:hAnsi="Lato"/>
          <w:b/>
          <w:bCs/>
        </w:rPr>
      </w:pPr>
      <w:r w:rsidRPr="00D334CB">
        <w:rPr>
          <w:rFonts w:ascii="Lato" w:hAnsi="Lato"/>
          <w:b/>
          <w:bCs/>
        </w:rPr>
        <w:lastRenderedPageBreak/>
        <w:t>Auf Fontanes Spuren, durch Moore wandern oder Sterne schauen</w:t>
      </w:r>
    </w:p>
    <w:p w14:paraId="2D1DAF72" w14:textId="77777777" w:rsidR="00D334CB" w:rsidRPr="00D334CB" w:rsidRDefault="00D334CB" w:rsidP="00D334CB">
      <w:pPr>
        <w:spacing w:after="0" w:line="240" w:lineRule="auto"/>
        <w:rPr>
          <w:rFonts w:ascii="Lato" w:hAnsi="Lato"/>
        </w:rPr>
      </w:pPr>
      <w:r w:rsidRPr="00D334CB">
        <w:rPr>
          <w:rFonts w:ascii="Lato" w:hAnsi="Lato"/>
        </w:rPr>
        <w:t>Es gibt reichlich gute Gründe, die Altmark beim Wandern oder auf dem Fahrradsattel zu durchstreifen. Einer ist, dass sie voller Geschichte steckt. So kann man den Spuren berühmter Persönlichkeiten folgen – wie Theodor Fontane, Kaiser Karl IV. oder Otto von Bismarcks, der in Schönhausen geboren wurde. Hier steht sein Geburtshaus, der Seitenflügel des Herrenhauses von Gut Schönhausen, in dem sich heute das Bismarck-Museum befindet.</w:t>
      </w:r>
    </w:p>
    <w:p w14:paraId="66E07EF4" w14:textId="77777777" w:rsidR="00D334CB" w:rsidRPr="00D334CB" w:rsidRDefault="00D334CB" w:rsidP="00D334CB">
      <w:pPr>
        <w:spacing w:after="0" w:line="240" w:lineRule="auto"/>
        <w:rPr>
          <w:rFonts w:ascii="Lato" w:hAnsi="Lato"/>
        </w:rPr>
      </w:pPr>
      <w:r w:rsidRPr="00D334CB">
        <w:rPr>
          <w:rFonts w:ascii="Lato" w:hAnsi="Lato"/>
        </w:rPr>
        <w:t xml:space="preserve">Neben historischem Flair gibt es auch herrliche Natur: Auf fast 700 Kilometern Wanderwegen lässt sich die Region erkunden. Rund 300 Kilometer davon sind die sogenannten „Wandernester Altmark“, die nach den Qualitätskriterien des Deutschen Wanderverbandes gestaltet. Sie führen durch schöne Wanderorte wie </w:t>
      </w:r>
      <w:proofErr w:type="spellStart"/>
      <w:r w:rsidRPr="00D334CB">
        <w:rPr>
          <w:rFonts w:ascii="Lato" w:hAnsi="Lato"/>
        </w:rPr>
        <w:t>Zichtau</w:t>
      </w:r>
      <w:proofErr w:type="spellEnd"/>
      <w:r w:rsidRPr="00D334CB">
        <w:rPr>
          <w:rFonts w:ascii="Lato" w:hAnsi="Lato"/>
        </w:rPr>
        <w:t>, Arneburg, Seehausen oder Klötze sowie durch die abwechslungsreiche Landschaft mit seinen artenreichen Wäldern und Mooren.</w:t>
      </w:r>
    </w:p>
    <w:p w14:paraId="4D734EFA" w14:textId="77777777" w:rsidR="00D334CB" w:rsidRPr="00D334CB" w:rsidRDefault="00D334CB" w:rsidP="00D334CB">
      <w:pPr>
        <w:spacing w:after="0" w:line="240" w:lineRule="auto"/>
        <w:rPr>
          <w:rFonts w:ascii="Lato" w:hAnsi="Lato"/>
        </w:rPr>
      </w:pPr>
      <w:r w:rsidRPr="00D334CB">
        <w:rPr>
          <w:rFonts w:ascii="Lato" w:hAnsi="Lato"/>
        </w:rPr>
        <w:t>Ein weiterer Tipp: Die Altmark gehört dank der geringen Lichtverschmutzung zu den dunkelsten Orten Deutschlands. „Sternenpunkte“ weisen auf Orte und Plätze hin, an denen man den Nachthimmel besonders gut beobachten kann.</w:t>
      </w:r>
    </w:p>
    <w:p w14:paraId="2B97C4AA" w14:textId="77777777" w:rsidR="00977808" w:rsidRPr="00977808" w:rsidRDefault="00977808" w:rsidP="00C3589C">
      <w:pPr>
        <w:spacing w:after="0" w:line="240" w:lineRule="auto"/>
        <w:rPr>
          <w:rFonts w:ascii="Lato" w:hAnsi="Lato"/>
        </w:rPr>
      </w:pPr>
    </w:p>
    <w:p w14:paraId="5820E9DB" w14:textId="77777777" w:rsidR="00D334CB" w:rsidRDefault="00D334CB" w:rsidP="009E7806">
      <w:pPr>
        <w:spacing w:after="0" w:line="240" w:lineRule="auto"/>
        <w:rPr>
          <w:rFonts w:ascii="Lato" w:hAnsi="Lato"/>
          <w:b/>
          <w:bCs/>
        </w:rPr>
      </w:pPr>
      <w:r w:rsidRPr="00D334CB">
        <w:rPr>
          <w:rFonts w:ascii="Lato" w:hAnsi="Lato"/>
          <w:b/>
          <w:bCs/>
        </w:rPr>
        <w:t>Mit dem Fahrrad die Elbe entlang, mit dem Planwagen auf Kremserfahrt</w:t>
      </w:r>
    </w:p>
    <w:p w14:paraId="3FD670A4" w14:textId="4CF28694" w:rsidR="00977808" w:rsidRDefault="00D334CB" w:rsidP="009E7806">
      <w:pPr>
        <w:spacing w:after="0" w:line="240" w:lineRule="auto"/>
        <w:rPr>
          <w:rFonts w:ascii="Lato" w:hAnsi="Lato"/>
        </w:rPr>
      </w:pPr>
      <w:r w:rsidRPr="00D334CB">
        <w:rPr>
          <w:rFonts w:ascii="Lato" w:hAnsi="Lato"/>
        </w:rPr>
        <w:t>Radurlauber erwartet ein 1.500 Kilometer langes Wegenetz, wobei der Elberadweg, der Havelradweg und der Altmarkrundkurs zu den beliebtesten Strecken zählen. Empfehlenswert ist auch eine Tour durch das UNESCO Biosphärenreservat Drömling: Hier gibt es unter anderem die Möglichkeit, eine Radtour mit Tierbeobachtungen zu verknüpfen. Zur Auswahl stehen die Storchen-, Biber- oder Brachvogel-Tour. Übrigens: Vom Fahrradsattel kann man auch auf den Pferdesattel umsteigen: Reiterhöfe richten sowohl Mehrtagesritte als auch Kremserfahrten (Planwagen) mit den typisch altmärkischen Kaltblutpferden entlang der Elbe aus.</w:t>
      </w:r>
    </w:p>
    <w:p w14:paraId="2BF17259" w14:textId="77777777" w:rsidR="00D334CB" w:rsidRPr="00977808" w:rsidRDefault="00D334CB" w:rsidP="009E7806">
      <w:pPr>
        <w:spacing w:after="0" w:line="240" w:lineRule="auto"/>
        <w:rPr>
          <w:rFonts w:ascii="Lato" w:hAnsi="Lato"/>
        </w:rPr>
      </w:pPr>
    </w:p>
    <w:p w14:paraId="018A7C16" w14:textId="3019B115" w:rsidR="0092450E" w:rsidRPr="00D334CB" w:rsidRDefault="00D334CB" w:rsidP="004F2883">
      <w:pPr>
        <w:spacing w:after="0" w:line="240" w:lineRule="auto"/>
        <w:rPr>
          <w:rFonts w:ascii="Lato" w:hAnsi="Lato"/>
          <w:b/>
          <w:bCs/>
          <w:i/>
          <w:iCs/>
          <w:sz w:val="22"/>
          <w:szCs w:val="22"/>
        </w:rPr>
      </w:pPr>
      <w:r w:rsidRPr="00D334CB">
        <w:rPr>
          <w:rFonts w:ascii="Lato" w:hAnsi="Lato"/>
          <w:b/>
          <w:bCs/>
          <w:i/>
          <w:iCs/>
          <w:sz w:val="22"/>
          <w:szCs w:val="22"/>
        </w:rPr>
        <w:t>Das ist die Altmark</w:t>
      </w:r>
    </w:p>
    <w:p w14:paraId="786F64D1" w14:textId="647B8F33" w:rsidR="00D334CB" w:rsidRPr="00D334CB" w:rsidRDefault="00D334CB" w:rsidP="00D334CB">
      <w:pPr>
        <w:spacing w:after="0" w:line="240" w:lineRule="auto"/>
        <w:rPr>
          <w:rFonts w:ascii="Lato" w:hAnsi="Lato"/>
          <w:i/>
          <w:iCs/>
          <w:sz w:val="22"/>
          <w:szCs w:val="22"/>
        </w:rPr>
      </w:pPr>
      <w:r w:rsidRPr="00D334CB">
        <w:rPr>
          <w:rFonts w:ascii="Lato" w:hAnsi="Lato"/>
          <w:i/>
          <w:iCs/>
          <w:sz w:val="22"/>
          <w:szCs w:val="22"/>
        </w:rPr>
        <w:t>Das Motto der Altmark lautet Motto „Stolze Städte und weites Land“. Die Region gilt als „Wiege Preußens“ und bietet eine Mischung aus malerischen Fachwerkstädten, historischen Kulissen und weiten Landschaften. Zwischen Elbe, Havel und Hansestädten warten Ausflugsziele in Hülle und Fülle – von Schlössern über historische Windmühlen bis hin zu gepflegten Parks und Gärten. Die sanften Hügellandschaften der Altmark lassen sich wunderbar mit dem Fahrrad oder beim Wandern entdecken. Die Altmark liegt zentral im Dreieck zwischen Hannover, Berlin und Hamburg und ist damit ideal für einen schönen Wochenend-Trip.</w:t>
      </w:r>
    </w:p>
    <w:p w14:paraId="717BBB3D" w14:textId="4A5D75E4" w:rsidR="00D334CB" w:rsidRPr="00977808" w:rsidRDefault="00D334CB" w:rsidP="004F2883">
      <w:pPr>
        <w:spacing w:after="0" w:line="240" w:lineRule="auto"/>
        <w:rPr>
          <w:rFonts w:ascii="Lato" w:hAnsi="Lato"/>
        </w:rPr>
      </w:pPr>
      <w:r w:rsidRPr="00D334CB">
        <w:rPr>
          <w:rFonts w:ascii="Lato" w:hAnsi="Lato"/>
        </w:rPr>
        <w:t xml:space="preserve">Weitere Informationen unter: </w:t>
      </w:r>
      <w:hyperlink r:id="rId7" w:history="1">
        <w:r w:rsidRPr="00D334CB">
          <w:rPr>
            <w:rStyle w:val="Hyperlink"/>
            <w:rFonts w:ascii="Lato" w:hAnsi="Lato"/>
          </w:rPr>
          <w:t>www.altmark.de </w:t>
        </w:r>
      </w:hyperlink>
    </w:p>
    <w:p w14:paraId="4F2EB11D" w14:textId="77777777" w:rsidR="00A9738D" w:rsidRPr="00977808" w:rsidRDefault="00A9738D" w:rsidP="004F2883">
      <w:pPr>
        <w:spacing w:after="0" w:line="240" w:lineRule="auto"/>
        <w:rPr>
          <w:rFonts w:ascii="Lato" w:hAnsi="Lato"/>
        </w:rPr>
      </w:pPr>
    </w:p>
    <w:tbl>
      <w:tblPr>
        <w:tblW w:w="9206" w:type="dxa"/>
        <w:tblCellSpacing w:w="15" w:type="dxa"/>
        <w:tblLook w:val="04A0" w:firstRow="1" w:lastRow="0" w:firstColumn="1" w:lastColumn="0" w:noHBand="0" w:noVBand="1"/>
      </w:tblPr>
      <w:tblGrid>
        <w:gridCol w:w="5245"/>
        <w:gridCol w:w="3961"/>
      </w:tblGrid>
      <w:tr w:rsidR="004048FE" w:rsidRPr="00977808" w14:paraId="2759900B" w14:textId="77777777">
        <w:trPr>
          <w:tblCellSpacing w:w="15" w:type="dxa"/>
        </w:trPr>
        <w:tc>
          <w:tcPr>
            <w:tcW w:w="5200" w:type="dxa"/>
            <w:tcMar>
              <w:top w:w="15" w:type="dxa"/>
              <w:left w:w="15" w:type="dxa"/>
              <w:bottom w:w="15" w:type="dxa"/>
              <w:right w:w="15" w:type="dxa"/>
            </w:tcMar>
            <w:vAlign w:val="center"/>
            <w:hideMark/>
          </w:tcPr>
          <w:p w14:paraId="7DDCE78D" w14:textId="77777777" w:rsidR="004048FE" w:rsidRPr="00977808" w:rsidRDefault="004048FE" w:rsidP="004048FE">
            <w:pPr>
              <w:spacing w:after="0" w:line="240" w:lineRule="auto"/>
              <w:rPr>
                <w:rFonts w:ascii="Lato" w:hAnsi="Lato"/>
                <w:color w:val="D20A32"/>
              </w:rPr>
            </w:pPr>
            <w:r w:rsidRPr="00977808">
              <w:rPr>
                <w:rFonts w:ascii="Lato" w:hAnsi="Lato"/>
                <w:color w:val="D20A32"/>
              </w:rPr>
              <w:t>Informationen für Medien:</w:t>
            </w:r>
          </w:p>
          <w:p w14:paraId="08D306DE" w14:textId="77777777" w:rsidR="00D334CB" w:rsidRPr="00D334CB" w:rsidRDefault="00D334CB" w:rsidP="00D334CB">
            <w:pPr>
              <w:spacing w:after="0" w:line="240" w:lineRule="auto"/>
              <w:rPr>
                <w:rFonts w:ascii="Lato" w:hAnsi="Lato"/>
              </w:rPr>
            </w:pPr>
            <w:r w:rsidRPr="00D334CB">
              <w:rPr>
                <w:rFonts w:ascii="Lato" w:hAnsi="Lato"/>
              </w:rPr>
              <w:t>Altmärkischer Regionalmarketing- und Tourismusverband, Ramona Wolf</w:t>
            </w:r>
          </w:p>
          <w:p w14:paraId="22BB2C1F" w14:textId="77777777" w:rsidR="00D334CB" w:rsidRPr="00D334CB" w:rsidRDefault="00D334CB" w:rsidP="00D334CB">
            <w:pPr>
              <w:spacing w:after="0" w:line="240" w:lineRule="auto"/>
              <w:rPr>
                <w:rFonts w:ascii="Lato" w:hAnsi="Lato"/>
              </w:rPr>
            </w:pPr>
            <w:r w:rsidRPr="00D334CB">
              <w:rPr>
                <w:rFonts w:ascii="Lato" w:hAnsi="Lato"/>
              </w:rPr>
              <w:t>Marktstraße 13, 39590 Tangermünde</w:t>
            </w:r>
          </w:p>
          <w:p w14:paraId="019860F4" w14:textId="77777777" w:rsidR="00D334CB" w:rsidRPr="00D334CB" w:rsidRDefault="00D334CB" w:rsidP="00D334CB">
            <w:pPr>
              <w:spacing w:after="0" w:line="240" w:lineRule="auto"/>
              <w:rPr>
                <w:rFonts w:ascii="Lato" w:hAnsi="Lato"/>
              </w:rPr>
            </w:pPr>
            <w:r w:rsidRPr="00D334CB">
              <w:rPr>
                <w:rFonts w:ascii="Lato" w:hAnsi="Lato"/>
              </w:rPr>
              <w:t>Tel.: +49-39322-726010,</w:t>
            </w:r>
          </w:p>
          <w:p w14:paraId="4DCC3340" w14:textId="77777777" w:rsidR="00D334CB" w:rsidRPr="00D334CB" w:rsidRDefault="00D334CB" w:rsidP="00D334CB">
            <w:pPr>
              <w:spacing w:after="0" w:line="240" w:lineRule="auto"/>
              <w:rPr>
                <w:rFonts w:ascii="Lato" w:hAnsi="Lato"/>
              </w:rPr>
            </w:pPr>
            <w:hyperlink r:id="rId8" w:history="1">
              <w:r w:rsidRPr="00D334CB">
                <w:rPr>
                  <w:rStyle w:val="Hyperlink"/>
                  <w:rFonts w:ascii="Lato" w:hAnsi="Lato"/>
                </w:rPr>
                <w:t>info@altmark.de</w:t>
              </w:r>
            </w:hyperlink>
          </w:p>
          <w:p w14:paraId="2BE13423" w14:textId="2DD70A73" w:rsidR="004048FE" w:rsidRPr="00977808" w:rsidRDefault="00D334CB" w:rsidP="00D334CB">
            <w:pPr>
              <w:spacing w:after="0" w:line="240" w:lineRule="auto"/>
              <w:rPr>
                <w:rFonts w:ascii="Lato" w:hAnsi="Lato"/>
              </w:rPr>
            </w:pPr>
            <w:hyperlink r:id="rId9" w:history="1">
              <w:r w:rsidRPr="00D334CB">
                <w:rPr>
                  <w:rStyle w:val="Hyperlink"/>
                  <w:rFonts w:ascii="Lato" w:hAnsi="Lato"/>
                </w:rPr>
                <w:t>www.altmark.de</w:t>
              </w:r>
            </w:hyperlink>
          </w:p>
        </w:tc>
        <w:tc>
          <w:tcPr>
            <w:tcW w:w="3916" w:type="dxa"/>
            <w:tcMar>
              <w:top w:w="15" w:type="dxa"/>
              <w:left w:w="15" w:type="dxa"/>
              <w:bottom w:w="15" w:type="dxa"/>
              <w:right w:w="15" w:type="dxa"/>
            </w:tcMar>
            <w:vAlign w:val="center"/>
            <w:hideMark/>
          </w:tcPr>
          <w:p w14:paraId="7999F475" w14:textId="77777777" w:rsidR="004048FE" w:rsidRPr="00977808" w:rsidRDefault="004048FE" w:rsidP="004048FE">
            <w:pPr>
              <w:spacing w:after="0" w:line="240" w:lineRule="auto"/>
              <w:rPr>
                <w:rFonts w:ascii="Lato" w:hAnsi="Lato"/>
              </w:rPr>
            </w:pPr>
            <w:r w:rsidRPr="00977808">
              <w:rPr>
                <w:rFonts w:ascii="Lato" w:hAnsi="Lato"/>
              </w:rPr>
              <w:br/>
              <w:t>genböck pr + consult GmbH</w:t>
            </w:r>
          </w:p>
          <w:p w14:paraId="2244333A" w14:textId="77777777" w:rsidR="004048FE" w:rsidRPr="00977808" w:rsidRDefault="004048FE" w:rsidP="004048FE">
            <w:pPr>
              <w:spacing w:after="0" w:line="240" w:lineRule="auto"/>
              <w:rPr>
                <w:rFonts w:ascii="Lato" w:hAnsi="Lato"/>
              </w:rPr>
            </w:pPr>
            <w:r w:rsidRPr="00977808">
              <w:rPr>
                <w:rFonts w:ascii="Lato" w:hAnsi="Lato"/>
              </w:rPr>
              <w:t>Nina Genböck</w:t>
            </w:r>
          </w:p>
          <w:p w14:paraId="2D6E0253" w14:textId="77777777" w:rsidR="004048FE" w:rsidRPr="00977808" w:rsidRDefault="004048FE" w:rsidP="004048FE">
            <w:pPr>
              <w:spacing w:after="0" w:line="240" w:lineRule="auto"/>
              <w:rPr>
                <w:rFonts w:ascii="Lato" w:hAnsi="Lato"/>
              </w:rPr>
            </w:pPr>
            <w:r w:rsidRPr="00977808">
              <w:rPr>
                <w:rFonts w:ascii="Lato" w:hAnsi="Lato"/>
              </w:rPr>
              <w:t>Märkisches Ufer 28, 10179 Berlin</w:t>
            </w:r>
          </w:p>
          <w:p w14:paraId="705C0437" w14:textId="77777777" w:rsidR="004048FE" w:rsidRPr="00977808" w:rsidRDefault="004048FE" w:rsidP="004048FE">
            <w:pPr>
              <w:spacing w:after="0" w:line="240" w:lineRule="auto"/>
              <w:rPr>
                <w:rFonts w:ascii="Lato" w:hAnsi="Lato"/>
              </w:rPr>
            </w:pPr>
            <w:r w:rsidRPr="00977808">
              <w:rPr>
                <w:rFonts w:ascii="Lato" w:hAnsi="Lato"/>
              </w:rPr>
              <w:t>Tel.: +49-30-22-48-77-01</w:t>
            </w:r>
          </w:p>
          <w:p w14:paraId="151A988F" w14:textId="77777777" w:rsidR="004048FE" w:rsidRPr="00977808" w:rsidRDefault="00D334CB" w:rsidP="004048FE">
            <w:pPr>
              <w:spacing w:after="0" w:line="240" w:lineRule="auto"/>
              <w:rPr>
                <w:rFonts w:ascii="Lato" w:hAnsi="Lato"/>
              </w:rPr>
            </w:pPr>
            <w:hyperlink r:id="rId10" w:history="1">
              <w:r w:rsidR="004048FE" w:rsidRPr="00977808">
                <w:rPr>
                  <w:rStyle w:val="Hyperlink"/>
                  <w:rFonts w:ascii="Lato" w:hAnsi="Lato"/>
                </w:rPr>
                <w:t>nina.genboeck@genboeckpr.de</w:t>
              </w:r>
            </w:hyperlink>
          </w:p>
          <w:p w14:paraId="385B730D" w14:textId="77777777" w:rsidR="004048FE" w:rsidRPr="00977808" w:rsidRDefault="00D334CB" w:rsidP="004048FE">
            <w:pPr>
              <w:spacing w:after="0" w:line="240" w:lineRule="auto"/>
              <w:rPr>
                <w:rFonts w:ascii="Lato" w:hAnsi="Lato"/>
              </w:rPr>
            </w:pPr>
            <w:hyperlink r:id="rId11" w:history="1">
              <w:r w:rsidR="004048FE" w:rsidRPr="00977808">
                <w:rPr>
                  <w:rStyle w:val="Hyperlink"/>
                  <w:rFonts w:ascii="Lato" w:hAnsi="Lato"/>
                </w:rPr>
                <w:t>www.genboeckpr.de</w:t>
              </w:r>
            </w:hyperlink>
          </w:p>
        </w:tc>
      </w:tr>
    </w:tbl>
    <w:p w14:paraId="46CB156C" w14:textId="77777777" w:rsidR="00FB1C2D" w:rsidRPr="00977808" w:rsidRDefault="00FB1C2D" w:rsidP="003E688E">
      <w:pPr>
        <w:spacing w:after="0" w:line="240" w:lineRule="auto"/>
        <w:rPr>
          <w:rFonts w:ascii="Lato" w:hAnsi="Lato"/>
        </w:rPr>
      </w:pPr>
    </w:p>
    <w:p w14:paraId="7CA9F0C1" w14:textId="0BBA46DC" w:rsidR="000950A4" w:rsidRPr="00977808" w:rsidRDefault="00FB1C2D" w:rsidP="00DD0AD5">
      <w:pPr>
        <w:spacing w:after="0" w:line="240" w:lineRule="auto"/>
        <w:rPr>
          <w:rFonts w:ascii="Lato" w:hAnsi="Lato"/>
          <w:sz w:val="16"/>
          <w:szCs w:val="16"/>
        </w:rPr>
      </w:pPr>
      <w:r w:rsidRPr="00977808">
        <w:rPr>
          <w:rFonts w:ascii="Lato" w:hAnsi="Lato"/>
          <w:sz w:val="16"/>
          <w:szCs w:val="16"/>
        </w:rPr>
        <w:t xml:space="preserve">Presseinformation und Bilder stehen unter </w:t>
      </w:r>
      <w:hyperlink r:id="rId12" w:history="1">
        <w:r w:rsidRPr="00977808">
          <w:rPr>
            <w:rStyle w:val="Hyperlink"/>
            <w:rFonts w:ascii="Lato" w:hAnsi="Lato"/>
            <w:color w:val="D20A32"/>
            <w:sz w:val="16"/>
            <w:szCs w:val="16"/>
          </w:rPr>
          <w:t>www.genboeckpr.de</w:t>
        </w:r>
      </w:hyperlink>
      <w:r w:rsidRPr="00977808">
        <w:rPr>
          <w:rFonts w:ascii="Lato" w:hAnsi="Lato"/>
          <w:sz w:val="16"/>
          <w:szCs w:val="16"/>
        </w:rPr>
        <w:t xml:space="preserve"> im Bereich Presseservice zum Download bereit. Für weitere Informationen stehen wir Ihnen gerne jederzeit zur Verfügung.</w:t>
      </w:r>
    </w:p>
    <w:sectPr w:rsidR="000950A4" w:rsidRPr="00977808" w:rsidSect="00BE4090">
      <w:headerReference w:type="default" r:id="rId13"/>
      <w:headerReference w:type="first" r:id="rId14"/>
      <w:footerReference w:type="first" r:id="rId15"/>
      <w:pgSz w:w="11906" w:h="16838"/>
      <w:pgMar w:top="1417" w:right="1417" w:bottom="1134" w:left="1417" w:header="284"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75C0B0" w14:textId="77777777" w:rsidR="000B4DDD" w:rsidRDefault="000B4DDD" w:rsidP="003D4849">
      <w:pPr>
        <w:spacing w:after="0" w:line="240" w:lineRule="auto"/>
      </w:pPr>
      <w:r>
        <w:separator/>
      </w:r>
    </w:p>
  </w:endnote>
  <w:endnote w:type="continuationSeparator" w:id="0">
    <w:p w14:paraId="7F757D9E" w14:textId="77777777" w:rsidR="000B4DDD" w:rsidRDefault="000B4DDD" w:rsidP="003D48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Lato">
    <w:panose1 w:val="020F0502020204030203"/>
    <w:charset w:val="00"/>
    <w:family w:val="swiss"/>
    <w:pitch w:val="variable"/>
    <w:sig w:usb0="800000AF" w:usb1="4000604A" w:usb2="00000000" w:usb3="00000000" w:csb0="00000093" w:csb1="00000000"/>
  </w:font>
  <w:font w:name="MetaPlus">
    <w:panose1 w:val="02000506050000020004"/>
    <w:charset w:val="00"/>
    <w:family w:val="auto"/>
    <w:pitch w:val="variable"/>
    <w:sig w:usb0="8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34BBC7" w14:textId="77777777" w:rsidR="00BE4090" w:rsidRPr="00370404" w:rsidRDefault="00BE4090" w:rsidP="00BE4090">
    <w:pPr>
      <w:pStyle w:val="KeinLeerraum"/>
      <w:jc w:val="center"/>
      <w:rPr>
        <w:rFonts w:ascii="MetaPlus" w:hAnsi="MetaPlus"/>
        <w:b/>
        <w:color w:val="C80000"/>
      </w:rPr>
    </w:pPr>
    <w:r>
      <w:rPr>
        <w:rFonts w:ascii="MetaPlus" w:hAnsi="MetaPlus"/>
        <w:b/>
        <w:color w:val="C80000"/>
      </w:rPr>
      <w:t>___________________</w:t>
    </w:r>
    <w:r w:rsidRPr="00370404">
      <w:rPr>
        <w:rFonts w:ascii="MetaPlus" w:hAnsi="MetaPlus"/>
        <w:b/>
        <w:color w:val="C80000"/>
      </w:rPr>
      <w:t>_________</w:t>
    </w:r>
  </w:p>
  <w:p w14:paraId="5214743E" w14:textId="77777777" w:rsidR="00BE4090" w:rsidRPr="00B94E21" w:rsidRDefault="00BE4090" w:rsidP="00BE4090">
    <w:pPr>
      <w:pStyle w:val="KeinLeerraum"/>
      <w:jc w:val="center"/>
      <w:rPr>
        <w:rFonts w:ascii="MetaPlus" w:hAnsi="MetaPlus"/>
        <w:color w:val="C80000"/>
        <w:sz w:val="18"/>
        <w:szCs w:val="18"/>
      </w:rPr>
    </w:pPr>
    <w:r w:rsidRPr="00370404">
      <w:rPr>
        <w:rFonts w:ascii="MetaPlus" w:hAnsi="MetaPlus"/>
        <w:color w:val="C80000"/>
        <w:sz w:val="18"/>
        <w:szCs w:val="18"/>
      </w:rPr>
      <w:t>genböck pr + consult GmbH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B7F0E1" w14:textId="77777777" w:rsidR="000B4DDD" w:rsidRDefault="000B4DDD" w:rsidP="003D4849">
      <w:pPr>
        <w:spacing w:after="0" w:line="240" w:lineRule="auto"/>
      </w:pPr>
      <w:r>
        <w:separator/>
      </w:r>
    </w:p>
  </w:footnote>
  <w:footnote w:type="continuationSeparator" w:id="0">
    <w:p w14:paraId="22CD09D1" w14:textId="77777777" w:rsidR="000B4DDD" w:rsidRDefault="000B4DDD" w:rsidP="003D48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0098C" w14:textId="77777777" w:rsidR="003D4849" w:rsidRDefault="003D4849" w:rsidP="003D4849">
    <w:pPr>
      <w:pStyle w:val="Kopfzeile"/>
      <w:jc w:val="center"/>
    </w:pPr>
    <w:r>
      <w:rPr>
        <w:noProof/>
      </w:rPr>
      <w:drawing>
        <wp:inline distT="0" distB="0" distL="0" distR="0" wp14:anchorId="4F163A2D" wp14:editId="22C2C2B1">
          <wp:extent cx="1047750" cy="1037771"/>
          <wp:effectExtent l="0" t="0" r="0" b="0"/>
          <wp:docPr id="1556028090"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3731" cy="1053600"/>
                  </a:xfrm>
                  <a:prstGeom prst="rect">
                    <a:avLst/>
                  </a:prstGeom>
                  <a:noFill/>
                  <a:ln>
                    <a:noFill/>
                  </a:ln>
                </pic:spPr>
              </pic:pic>
            </a:graphicData>
          </a:graphic>
        </wp:inline>
      </w:drawing>
    </w:r>
  </w:p>
  <w:p w14:paraId="380B0ADD" w14:textId="77777777" w:rsidR="003D4849" w:rsidRDefault="003D4849">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BFB10" w14:textId="77777777" w:rsidR="00F239E2" w:rsidRDefault="00F239E2">
    <w:pPr>
      <w:pStyle w:val="Kopfzeile"/>
    </w:pPr>
    <w:r>
      <w:rPr>
        <w:noProof/>
      </w:rPr>
      <w:drawing>
        <wp:anchor distT="0" distB="0" distL="114300" distR="114300" simplePos="0" relativeHeight="251658240" behindDoc="1" locked="0" layoutInCell="1" allowOverlap="1" wp14:anchorId="24B3BAD2" wp14:editId="1E12DED0">
          <wp:simplePos x="0" y="0"/>
          <wp:positionH relativeFrom="margin">
            <wp:align>center</wp:align>
          </wp:positionH>
          <wp:positionV relativeFrom="paragraph">
            <wp:posOffset>10160</wp:posOffset>
          </wp:positionV>
          <wp:extent cx="1047750" cy="1037771"/>
          <wp:effectExtent l="0" t="0" r="0" b="0"/>
          <wp:wrapTight wrapText="bothSides">
            <wp:wrapPolygon edited="0">
              <wp:start x="0" y="0"/>
              <wp:lineTo x="0" y="21018"/>
              <wp:lineTo x="21207" y="21018"/>
              <wp:lineTo x="21207" y="0"/>
              <wp:lineTo x="0" y="0"/>
            </wp:wrapPolygon>
          </wp:wrapTight>
          <wp:docPr id="472794318"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7750" cy="1037771"/>
                  </a:xfrm>
                  <a:prstGeom prst="rect">
                    <a:avLst/>
                  </a:prstGeom>
                  <a:noFill/>
                  <a:ln>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090"/>
    <w:rsid w:val="0003710C"/>
    <w:rsid w:val="000950A4"/>
    <w:rsid w:val="000B4DDD"/>
    <w:rsid w:val="000D1DC1"/>
    <w:rsid w:val="000F2EA3"/>
    <w:rsid w:val="001368C2"/>
    <w:rsid w:val="00162398"/>
    <w:rsid w:val="001E22FD"/>
    <w:rsid w:val="00200C60"/>
    <w:rsid w:val="00201608"/>
    <w:rsid w:val="00204467"/>
    <w:rsid w:val="00227316"/>
    <w:rsid w:val="00231222"/>
    <w:rsid w:val="0026199E"/>
    <w:rsid w:val="002835B4"/>
    <w:rsid w:val="00290336"/>
    <w:rsid w:val="002C05E4"/>
    <w:rsid w:val="002C6542"/>
    <w:rsid w:val="002C6BA8"/>
    <w:rsid w:val="002C7D94"/>
    <w:rsid w:val="002F484B"/>
    <w:rsid w:val="002F57D4"/>
    <w:rsid w:val="00303886"/>
    <w:rsid w:val="00303F2C"/>
    <w:rsid w:val="0031299B"/>
    <w:rsid w:val="00323508"/>
    <w:rsid w:val="00327128"/>
    <w:rsid w:val="00330574"/>
    <w:rsid w:val="0037726F"/>
    <w:rsid w:val="003C4161"/>
    <w:rsid w:val="003C498D"/>
    <w:rsid w:val="003D4849"/>
    <w:rsid w:val="003E47F0"/>
    <w:rsid w:val="0040210A"/>
    <w:rsid w:val="004048FE"/>
    <w:rsid w:val="00405173"/>
    <w:rsid w:val="004415C4"/>
    <w:rsid w:val="0044528F"/>
    <w:rsid w:val="00457AA1"/>
    <w:rsid w:val="00485497"/>
    <w:rsid w:val="004C4D49"/>
    <w:rsid w:val="004C652D"/>
    <w:rsid w:val="004F2883"/>
    <w:rsid w:val="00501961"/>
    <w:rsid w:val="005536F4"/>
    <w:rsid w:val="00562453"/>
    <w:rsid w:val="00565634"/>
    <w:rsid w:val="00582AF5"/>
    <w:rsid w:val="00587487"/>
    <w:rsid w:val="00591FA1"/>
    <w:rsid w:val="005B1226"/>
    <w:rsid w:val="005C3230"/>
    <w:rsid w:val="00615592"/>
    <w:rsid w:val="006356EA"/>
    <w:rsid w:val="00645FD1"/>
    <w:rsid w:val="0066128D"/>
    <w:rsid w:val="00672E63"/>
    <w:rsid w:val="00696895"/>
    <w:rsid w:val="00696D61"/>
    <w:rsid w:val="006A118D"/>
    <w:rsid w:val="006C31E0"/>
    <w:rsid w:val="006C7F9D"/>
    <w:rsid w:val="006D0B60"/>
    <w:rsid w:val="006E57C7"/>
    <w:rsid w:val="00701848"/>
    <w:rsid w:val="007C6573"/>
    <w:rsid w:val="007F5CA8"/>
    <w:rsid w:val="008027F6"/>
    <w:rsid w:val="0080630B"/>
    <w:rsid w:val="00810E0D"/>
    <w:rsid w:val="00842129"/>
    <w:rsid w:val="00860DF8"/>
    <w:rsid w:val="008F25B2"/>
    <w:rsid w:val="0090353E"/>
    <w:rsid w:val="0092450E"/>
    <w:rsid w:val="0093044B"/>
    <w:rsid w:val="00965C30"/>
    <w:rsid w:val="00977808"/>
    <w:rsid w:val="00981EDE"/>
    <w:rsid w:val="009D448D"/>
    <w:rsid w:val="009E7806"/>
    <w:rsid w:val="00A53267"/>
    <w:rsid w:val="00A645C5"/>
    <w:rsid w:val="00A91185"/>
    <w:rsid w:val="00A9738D"/>
    <w:rsid w:val="00AA08A9"/>
    <w:rsid w:val="00AA0E43"/>
    <w:rsid w:val="00AC4FD2"/>
    <w:rsid w:val="00AD1D49"/>
    <w:rsid w:val="00AF483C"/>
    <w:rsid w:val="00B77670"/>
    <w:rsid w:val="00B94E21"/>
    <w:rsid w:val="00BE4090"/>
    <w:rsid w:val="00C171CE"/>
    <w:rsid w:val="00C26A30"/>
    <w:rsid w:val="00C27494"/>
    <w:rsid w:val="00C3589C"/>
    <w:rsid w:val="00CE17AE"/>
    <w:rsid w:val="00D174B6"/>
    <w:rsid w:val="00D334CB"/>
    <w:rsid w:val="00D90E6F"/>
    <w:rsid w:val="00D945F7"/>
    <w:rsid w:val="00DA1CBE"/>
    <w:rsid w:val="00DC4BCE"/>
    <w:rsid w:val="00DD0AD5"/>
    <w:rsid w:val="00DD7106"/>
    <w:rsid w:val="00E02E43"/>
    <w:rsid w:val="00E26E85"/>
    <w:rsid w:val="00E31708"/>
    <w:rsid w:val="00E31F50"/>
    <w:rsid w:val="00E33C35"/>
    <w:rsid w:val="00E7595F"/>
    <w:rsid w:val="00EC70E4"/>
    <w:rsid w:val="00F05CDE"/>
    <w:rsid w:val="00F239E2"/>
    <w:rsid w:val="00F26D25"/>
    <w:rsid w:val="00F75EFC"/>
    <w:rsid w:val="00F76D75"/>
    <w:rsid w:val="00F83859"/>
    <w:rsid w:val="00F842BA"/>
    <w:rsid w:val="00F97E65"/>
    <w:rsid w:val="00F97FCA"/>
    <w:rsid w:val="00FB0460"/>
    <w:rsid w:val="00FB1C2D"/>
    <w:rsid w:val="00FC0F2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2DA98C"/>
  <w15:chartTrackingRefBased/>
  <w15:docId w15:val="{7181561E-C4DA-4319-A776-99CAB2FDE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77808"/>
  </w:style>
  <w:style w:type="paragraph" w:styleId="berschrift1">
    <w:name w:val="heading 1"/>
    <w:basedOn w:val="Standard"/>
    <w:next w:val="Standard"/>
    <w:link w:val="berschrift1Zchn"/>
    <w:uiPriority w:val="9"/>
    <w:qFormat/>
    <w:rsid w:val="003D48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3D48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3D4849"/>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3D4849"/>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3D4849"/>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3D4849"/>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3D4849"/>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3D4849"/>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3D4849"/>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3D4849"/>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3D4849"/>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3D4849"/>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3D4849"/>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3D4849"/>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3D4849"/>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3D4849"/>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3D4849"/>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3D4849"/>
    <w:rPr>
      <w:rFonts w:eastAsiaTheme="majorEastAsia" w:cstheme="majorBidi"/>
      <w:color w:val="272727" w:themeColor="text1" w:themeTint="D8"/>
    </w:rPr>
  </w:style>
  <w:style w:type="paragraph" w:styleId="Titel">
    <w:name w:val="Title"/>
    <w:basedOn w:val="Standard"/>
    <w:next w:val="Standard"/>
    <w:link w:val="TitelZchn"/>
    <w:uiPriority w:val="10"/>
    <w:qFormat/>
    <w:rsid w:val="003D48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3D4849"/>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3D4849"/>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3D4849"/>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3D4849"/>
    <w:pPr>
      <w:spacing w:before="160"/>
      <w:jc w:val="center"/>
    </w:pPr>
    <w:rPr>
      <w:i/>
      <w:iCs/>
      <w:color w:val="404040" w:themeColor="text1" w:themeTint="BF"/>
    </w:rPr>
  </w:style>
  <w:style w:type="character" w:customStyle="1" w:styleId="ZitatZchn">
    <w:name w:val="Zitat Zchn"/>
    <w:basedOn w:val="Absatz-Standardschriftart"/>
    <w:link w:val="Zitat"/>
    <w:uiPriority w:val="29"/>
    <w:rsid w:val="003D4849"/>
    <w:rPr>
      <w:i/>
      <w:iCs/>
      <w:color w:val="404040" w:themeColor="text1" w:themeTint="BF"/>
    </w:rPr>
  </w:style>
  <w:style w:type="paragraph" w:styleId="Listenabsatz">
    <w:name w:val="List Paragraph"/>
    <w:basedOn w:val="Standard"/>
    <w:uiPriority w:val="34"/>
    <w:qFormat/>
    <w:rsid w:val="003D4849"/>
    <w:pPr>
      <w:ind w:left="720"/>
      <w:contextualSpacing/>
    </w:pPr>
  </w:style>
  <w:style w:type="character" w:styleId="IntensiveHervorhebung">
    <w:name w:val="Intense Emphasis"/>
    <w:basedOn w:val="Absatz-Standardschriftart"/>
    <w:uiPriority w:val="21"/>
    <w:qFormat/>
    <w:rsid w:val="003D4849"/>
    <w:rPr>
      <w:i/>
      <w:iCs/>
      <w:color w:val="0F4761" w:themeColor="accent1" w:themeShade="BF"/>
    </w:rPr>
  </w:style>
  <w:style w:type="paragraph" w:styleId="IntensivesZitat">
    <w:name w:val="Intense Quote"/>
    <w:basedOn w:val="Standard"/>
    <w:next w:val="Standard"/>
    <w:link w:val="IntensivesZitatZchn"/>
    <w:uiPriority w:val="30"/>
    <w:qFormat/>
    <w:rsid w:val="003D48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3D4849"/>
    <w:rPr>
      <w:i/>
      <w:iCs/>
      <w:color w:val="0F4761" w:themeColor="accent1" w:themeShade="BF"/>
    </w:rPr>
  </w:style>
  <w:style w:type="character" w:styleId="IntensiverVerweis">
    <w:name w:val="Intense Reference"/>
    <w:basedOn w:val="Absatz-Standardschriftart"/>
    <w:uiPriority w:val="32"/>
    <w:qFormat/>
    <w:rsid w:val="003D4849"/>
    <w:rPr>
      <w:b/>
      <w:bCs/>
      <w:smallCaps/>
      <w:color w:val="0F4761" w:themeColor="accent1" w:themeShade="BF"/>
      <w:spacing w:val="5"/>
    </w:rPr>
  </w:style>
  <w:style w:type="paragraph" w:styleId="Kopfzeile">
    <w:name w:val="header"/>
    <w:basedOn w:val="Standard"/>
    <w:link w:val="KopfzeileZchn"/>
    <w:uiPriority w:val="99"/>
    <w:unhideWhenUsed/>
    <w:rsid w:val="003D484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D4849"/>
  </w:style>
  <w:style w:type="paragraph" w:styleId="Fuzeile">
    <w:name w:val="footer"/>
    <w:basedOn w:val="Standard"/>
    <w:link w:val="FuzeileZchn"/>
    <w:uiPriority w:val="99"/>
    <w:unhideWhenUsed/>
    <w:rsid w:val="003D484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D4849"/>
  </w:style>
  <w:style w:type="paragraph" w:styleId="KeinLeerraum">
    <w:name w:val="No Spacing"/>
    <w:uiPriority w:val="1"/>
    <w:qFormat/>
    <w:rsid w:val="00B94E21"/>
    <w:pPr>
      <w:spacing w:after="0" w:line="240" w:lineRule="auto"/>
    </w:pPr>
    <w:rPr>
      <w:rFonts w:ascii="Calibri" w:eastAsia="Calibri" w:hAnsi="Calibri" w:cs="Times New Roman"/>
      <w:kern w:val="0"/>
      <w:sz w:val="22"/>
      <w:szCs w:val="22"/>
      <w14:ligatures w14:val="none"/>
    </w:rPr>
  </w:style>
  <w:style w:type="character" w:styleId="Hyperlink">
    <w:name w:val="Hyperlink"/>
    <w:basedOn w:val="Absatz-Standardschriftart"/>
    <w:uiPriority w:val="99"/>
    <w:unhideWhenUsed/>
    <w:rsid w:val="00BE4090"/>
    <w:rPr>
      <w:color w:val="467886" w:themeColor="hyperlink"/>
      <w:u w:val="single"/>
    </w:rPr>
  </w:style>
  <w:style w:type="character" w:styleId="NichtaufgelsteErwhnung">
    <w:name w:val="Unresolved Mention"/>
    <w:basedOn w:val="Absatz-Standardschriftart"/>
    <w:uiPriority w:val="99"/>
    <w:semiHidden/>
    <w:unhideWhenUsed/>
    <w:rsid w:val="00BE4090"/>
    <w:rPr>
      <w:color w:val="605E5C"/>
      <w:shd w:val="clear" w:color="auto" w:fill="E1DFDD"/>
    </w:rPr>
  </w:style>
  <w:style w:type="paragraph" w:styleId="StandardWeb">
    <w:name w:val="Normal (Web)"/>
    <w:basedOn w:val="Standard"/>
    <w:uiPriority w:val="99"/>
    <w:semiHidden/>
    <w:unhideWhenUsed/>
    <w:rsid w:val="00CE17AE"/>
    <w:rPr>
      <w:rFonts w:ascii="Times New Roman" w:hAnsi="Times New Roman" w:cs="Times New Roman"/>
    </w:rPr>
  </w:style>
  <w:style w:type="character" w:styleId="BesuchterLink">
    <w:name w:val="FollowedHyperlink"/>
    <w:basedOn w:val="Absatz-Standardschriftart"/>
    <w:uiPriority w:val="99"/>
    <w:semiHidden/>
    <w:unhideWhenUsed/>
    <w:rsid w:val="00EC70E4"/>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67979">
      <w:bodyDiv w:val="1"/>
      <w:marLeft w:val="0"/>
      <w:marRight w:val="0"/>
      <w:marTop w:val="0"/>
      <w:marBottom w:val="0"/>
      <w:divBdr>
        <w:top w:val="none" w:sz="0" w:space="0" w:color="auto"/>
        <w:left w:val="none" w:sz="0" w:space="0" w:color="auto"/>
        <w:bottom w:val="none" w:sz="0" w:space="0" w:color="auto"/>
        <w:right w:val="none" w:sz="0" w:space="0" w:color="auto"/>
      </w:divBdr>
    </w:div>
    <w:div w:id="23487681">
      <w:bodyDiv w:val="1"/>
      <w:marLeft w:val="0"/>
      <w:marRight w:val="0"/>
      <w:marTop w:val="0"/>
      <w:marBottom w:val="0"/>
      <w:divBdr>
        <w:top w:val="none" w:sz="0" w:space="0" w:color="auto"/>
        <w:left w:val="none" w:sz="0" w:space="0" w:color="auto"/>
        <w:bottom w:val="none" w:sz="0" w:space="0" w:color="auto"/>
        <w:right w:val="none" w:sz="0" w:space="0" w:color="auto"/>
      </w:divBdr>
    </w:div>
    <w:div w:id="100031581">
      <w:bodyDiv w:val="1"/>
      <w:marLeft w:val="0"/>
      <w:marRight w:val="0"/>
      <w:marTop w:val="0"/>
      <w:marBottom w:val="0"/>
      <w:divBdr>
        <w:top w:val="none" w:sz="0" w:space="0" w:color="auto"/>
        <w:left w:val="none" w:sz="0" w:space="0" w:color="auto"/>
        <w:bottom w:val="none" w:sz="0" w:space="0" w:color="auto"/>
        <w:right w:val="none" w:sz="0" w:space="0" w:color="auto"/>
      </w:divBdr>
    </w:div>
    <w:div w:id="156500445">
      <w:bodyDiv w:val="1"/>
      <w:marLeft w:val="0"/>
      <w:marRight w:val="0"/>
      <w:marTop w:val="0"/>
      <w:marBottom w:val="0"/>
      <w:divBdr>
        <w:top w:val="none" w:sz="0" w:space="0" w:color="auto"/>
        <w:left w:val="none" w:sz="0" w:space="0" w:color="auto"/>
        <w:bottom w:val="none" w:sz="0" w:space="0" w:color="auto"/>
        <w:right w:val="none" w:sz="0" w:space="0" w:color="auto"/>
      </w:divBdr>
    </w:div>
    <w:div w:id="196941419">
      <w:bodyDiv w:val="1"/>
      <w:marLeft w:val="0"/>
      <w:marRight w:val="0"/>
      <w:marTop w:val="0"/>
      <w:marBottom w:val="0"/>
      <w:divBdr>
        <w:top w:val="none" w:sz="0" w:space="0" w:color="auto"/>
        <w:left w:val="none" w:sz="0" w:space="0" w:color="auto"/>
        <w:bottom w:val="none" w:sz="0" w:space="0" w:color="auto"/>
        <w:right w:val="none" w:sz="0" w:space="0" w:color="auto"/>
      </w:divBdr>
    </w:div>
    <w:div w:id="226646800">
      <w:bodyDiv w:val="1"/>
      <w:marLeft w:val="0"/>
      <w:marRight w:val="0"/>
      <w:marTop w:val="0"/>
      <w:marBottom w:val="0"/>
      <w:divBdr>
        <w:top w:val="none" w:sz="0" w:space="0" w:color="auto"/>
        <w:left w:val="none" w:sz="0" w:space="0" w:color="auto"/>
        <w:bottom w:val="none" w:sz="0" w:space="0" w:color="auto"/>
        <w:right w:val="none" w:sz="0" w:space="0" w:color="auto"/>
      </w:divBdr>
    </w:div>
    <w:div w:id="297029671">
      <w:bodyDiv w:val="1"/>
      <w:marLeft w:val="0"/>
      <w:marRight w:val="0"/>
      <w:marTop w:val="0"/>
      <w:marBottom w:val="0"/>
      <w:divBdr>
        <w:top w:val="none" w:sz="0" w:space="0" w:color="auto"/>
        <w:left w:val="none" w:sz="0" w:space="0" w:color="auto"/>
        <w:bottom w:val="none" w:sz="0" w:space="0" w:color="auto"/>
        <w:right w:val="none" w:sz="0" w:space="0" w:color="auto"/>
      </w:divBdr>
    </w:div>
    <w:div w:id="347876046">
      <w:bodyDiv w:val="1"/>
      <w:marLeft w:val="0"/>
      <w:marRight w:val="0"/>
      <w:marTop w:val="0"/>
      <w:marBottom w:val="0"/>
      <w:divBdr>
        <w:top w:val="none" w:sz="0" w:space="0" w:color="auto"/>
        <w:left w:val="none" w:sz="0" w:space="0" w:color="auto"/>
        <w:bottom w:val="none" w:sz="0" w:space="0" w:color="auto"/>
        <w:right w:val="none" w:sz="0" w:space="0" w:color="auto"/>
      </w:divBdr>
    </w:div>
    <w:div w:id="396782178">
      <w:bodyDiv w:val="1"/>
      <w:marLeft w:val="0"/>
      <w:marRight w:val="0"/>
      <w:marTop w:val="0"/>
      <w:marBottom w:val="0"/>
      <w:divBdr>
        <w:top w:val="none" w:sz="0" w:space="0" w:color="auto"/>
        <w:left w:val="none" w:sz="0" w:space="0" w:color="auto"/>
        <w:bottom w:val="none" w:sz="0" w:space="0" w:color="auto"/>
        <w:right w:val="none" w:sz="0" w:space="0" w:color="auto"/>
      </w:divBdr>
    </w:div>
    <w:div w:id="398600166">
      <w:bodyDiv w:val="1"/>
      <w:marLeft w:val="0"/>
      <w:marRight w:val="0"/>
      <w:marTop w:val="0"/>
      <w:marBottom w:val="0"/>
      <w:divBdr>
        <w:top w:val="none" w:sz="0" w:space="0" w:color="auto"/>
        <w:left w:val="none" w:sz="0" w:space="0" w:color="auto"/>
        <w:bottom w:val="none" w:sz="0" w:space="0" w:color="auto"/>
        <w:right w:val="none" w:sz="0" w:space="0" w:color="auto"/>
      </w:divBdr>
    </w:div>
    <w:div w:id="435097060">
      <w:bodyDiv w:val="1"/>
      <w:marLeft w:val="0"/>
      <w:marRight w:val="0"/>
      <w:marTop w:val="0"/>
      <w:marBottom w:val="0"/>
      <w:divBdr>
        <w:top w:val="none" w:sz="0" w:space="0" w:color="auto"/>
        <w:left w:val="none" w:sz="0" w:space="0" w:color="auto"/>
        <w:bottom w:val="none" w:sz="0" w:space="0" w:color="auto"/>
        <w:right w:val="none" w:sz="0" w:space="0" w:color="auto"/>
      </w:divBdr>
    </w:div>
    <w:div w:id="483426226">
      <w:bodyDiv w:val="1"/>
      <w:marLeft w:val="0"/>
      <w:marRight w:val="0"/>
      <w:marTop w:val="0"/>
      <w:marBottom w:val="0"/>
      <w:divBdr>
        <w:top w:val="none" w:sz="0" w:space="0" w:color="auto"/>
        <w:left w:val="none" w:sz="0" w:space="0" w:color="auto"/>
        <w:bottom w:val="none" w:sz="0" w:space="0" w:color="auto"/>
        <w:right w:val="none" w:sz="0" w:space="0" w:color="auto"/>
      </w:divBdr>
    </w:div>
    <w:div w:id="519858116">
      <w:bodyDiv w:val="1"/>
      <w:marLeft w:val="0"/>
      <w:marRight w:val="0"/>
      <w:marTop w:val="0"/>
      <w:marBottom w:val="0"/>
      <w:divBdr>
        <w:top w:val="none" w:sz="0" w:space="0" w:color="auto"/>
        <w:left w:val="none" w:sz="0" w:space="0" w:color="auto"/>
        <w:bottom w:val="none" w:sz="0" w:space="0" w:color="auto"/>
        <w:right w:val="none" w:sz="0" w:space="0" w:color="auto"/>
      </w:divBdr>
    </w:div>
    <w:div w:id="549002611">
      <w:bodyDiv w:val="1"/>
      <w:marLeft w:val="0"/>
      <w:marRight w:val="0"/>
      <w:marTop w:val="0"/>
      <w:marBottom w:val="0"/>
      <w:divBdr>
        <w:top w:val="none" w:sz="0" w:space="0" w:color="auto"/>
        <w:left w:val="none" w:sz="0" w:space="0" w:color="auto"/>
        <w:bottom w:val="none" w:sz="0" w:space="0" w:color="auto"/>
        <w:right w:val="none" w:sz="0" w:space="0" w:color="auto"/>
      </w:divBdr>
    </w:div>
    <w:div w:id="628248587">
      <w:bodyDiv w:val="1"/>
      <w:marLeft w:val="0"/>
      <w:marRight w:val="0"/>
      <w:marTop w:val="0"/>
      <w:marBottom w:val="0"/>
      <w:divBdr>
        <w:top w:val="none" w:sz="0" w:space="0" w:color="auto"/>
        <w:left w:val="none" w:sz="0" w:space="0" w:color="auto"/>
        <w:bottom w:val="none" w:sz="0" w:space="0" w:color="auto"/>
        <w:right w:val="none" w:sz="0" w:space="0" w:color="auto"/>
      </w:divBdr>
    </w:div>
    <w:div w:id="649557696">
      <w:bodyDiv w:val="1"/>
      <w:marLeft w:val="0"/>
      <w:marRight w:val="0"/>
      <w:marTop w:val="0"/>
      <w:marBottom w:val="0"/>
      <w:divBdr>
        <w:top w:val="none" w:sz="0" w:space="0" w:color="auto"/>
        <w:left w:val="none" w:sz="0" w:space="0" w:color="auto"/>
        <w:bottom w:val="none" w:sz="0" w:space="0" w:color="auto"/>
        <w:right w:val="none" w:sz="0" w:space="0" w:color="auto"/>
      </w:divBdr>
    </w:div>
    <w:div w:id="671685157">
      <w:bodyDiv w:val="1"/>
      <w:marLeft w:val="0"/>
      <w:marRight w:val="0"/>
      <w:marTop w:val="0"/>
      <w:marBottom w:val="0"/>
      <w:divBdr>
        <w:top w:val="none" w:sz="0" w:space="0" w:color="auto"/>
        <w:left w:val="none" w:sz="0" w:space="0" w:color="auto"/>
        <w:bottom w:val="none" w:sz="0" w:space="0" w:color="auto"/>
        <w:right w:val="none" w:sz="0" w:space="0" w:color="auto"/>
      </w:divBdr>
    </w:div>
    <w:div w:id="690571728">
      <w:bodyDiv w:val="1"/>
      <w:marLeft w:val="0"/>
      <w:marRight w:val="0"/>
      <w:marTop w:val="0"/>
      <w:marBottom w:val="0"/>
      <w:divBdr>
        <w:top w:val="none" w:sz="0" w:space="0" w:color="auto"/>
        <w:left w:val="none" w:sz="0" w:space="0" w:color="auto"/>
        <w:bottom w:val="none" w:sz="0" w:space="0" w:color="auto"/>
        <w:right w:val="none" w:sz="0" w:space="0" w:color="auto"/>
      </w:divBdr>
    </w:div>
    <w:div w:id="691802016">
      <w:bodyDiv w:val="1"/>
      <w:marLeft w:val="0"/>
      <w:marRight w:val="0"/>
      <w:marTop w:val="0"/>
      <w:marBottom w:val="0"/>
      <w:divBdr>
        <w:top w:val="none" w:sz="0" w:space="0" w:color="auto"/>
        <w:left w:val="none" w:sz="0" w:space="0" w:color="auto"/>
        <w:bottom w:val="none" w:sz="0" w:space="0" w:color="auto"/>
        <w:right w:val="none" w:sz="0" w:space="0" w:color="auto"/>
      </w:divBdr>
    </w:div>
    <w:div w:id="743526352">
      <w:bodyDiv w:val="1"/>
      <w:marLeft w:val="0"/>
      <w:marRight w:val="0"/>
      <w:marTop w:val="0"/>
      <w:marBottom w:val="0"/>
      <w:divBdr>
        <w:top w:val="none" w:sz="0" w:space="0" w:color="auto"/>
        <w:left w:val="none" w:sz="0" w:space="0" w:color="auto"/>
        <w:bottom w:val="none" w:sz="0" w:space="0" w:color="auto"/>
        <w:right w:val="none" w:sz="0" w:space="0" w:color="auto"/>
      </w:divBdr>
    </w:div>
    <w:div w:id="747582947">
      <w:bodyDiv w:val="1"/>
      <w:marLeft w:val="0"/>
      <w:marRight w:val="0"/>
      <w:marTop w:val="0"/>
      <w:marBottom w:val="0"/>
      <w:divBdr>
        <w:top w:val="none" w:sz="0" w:space="0" w:color="auto"/>
        <w:left w:val="none" w:sz="0" w:space="0" w:color="auto"/>
        <w:bottom w:val="none" w:sz="0" w:space="0" w:color="auto"/>
        <w:right w:val="none" w:sz="0" w:space="0" w:color="auto"/>
      </w:divBdr>
    </w:div>
    <w:div w:id="750737283">
      <w:bodyDiv w:val="1"/>
      <w:marLeft w:val="0"/>
      <w:marRight w:val="0"/>
      <w:marTop w:val="0"/>
      <w:marBottom w:val="0"/>
      <w:divBdr>
        <w:top w:val="none" w:sz="0" w:space="0" w:color="auto"/>
        <w:left w:val="none" w:sz="0" w:space="0" w:color="auto"/>
        <w:bottom w:val="none" w:sz="0" w:space="0" w:color="auto"/>
        <w:right w:val="none" w:sz="0" w:space="0" w:color="auto"/>
      </w:divBdr>
    </w:div>
    <w:div w:id="772823355">
      <w:bodyDiv w:val="1"/>
      <w:marLeft w:val="0"/>
      <w:marRight w:val="0"/>
      <w:marTop w:val="0"/>
      <w:marBottom w:val="0"/>
      <w:divBdr>
        <w:top w:val="none" w:sz="0" w:space="0" w:color="auto"/>
        <w:left w:val="none" w:sz="0" w:space="0" w:color="auto"/>
        <w:bottom w:val="none" w:sz="0" w:space="0" w:color="auto"/>
        <w:right w:val="none" w:sz="0" w:space="0" w:color="auto"/>
      </w:divBdr>
    </w:div>
    <w:div w:id="782652953">
      <w:bodyDiv w:val="1"/>
      <w:marLeft w:val="0"/>
      <w:marRight w:val="0"/>
      <w:marTop w:val="0"/>
      <w:marBottom w:val="0"/>
      <w:divBdr>
        <w:top w:val="none" w:sz="0" w:space="0" w:color="auto"/>
        <w:left w:val="none" w:sz="0" w:space="0" w:color="auto"/>
        <w:bottom w:val="none" w:sz="0" w:space="0" w:color="auto"/>
        <w:right w:val="none" w:sz="0" w:space="0" w:color="auto"/>
      </w:divBdr>
    </w:div>
    <w:div w:id="784084270">
      <w:bodyDiv w:val="1"/>
      <w:marLeft w:val="0"/>
      <w:marRight w:val="0"/>
      <w:marTop w:val="0"/>
      <w:marBottom w:val="0"/>
      <w:divBdr>
        <w:top w:val="none" w:sz="0" w:space="0" w:color="auto"/>
        <w:left w:val="none" w:sz="0" w:space="0" w:color="auto"/>
        <w:bottom w:val="none" w:sz="0" w:space="0" w:color="auto"/>
        <w:right w:val="none" w:sz="0" w:space="0" w:color="auto"/>
      </w:divBdr>
    </w:div>
    <w:div w:id="832914284">
      <w:bodyDiv w:val="1"/>
      <w:marLeft w:val="0"/>
      <w:marRight w:val="0"/>
      <w:marTop w:val="0"/>
      <w:marBottom w:val="0"/>
      <w:divBdr>
        <w:top w:val="none" w:sz="0" w:space="0" w:color="auto"/>
        <w:left w:val="none" w:sz="0" w:space="0" w:color="auto"/>
        <w:bottom w:val="none" w:sz="0" w:space="0" w:color="auto"/>
        <w:right w:val="none" w:sz="0" w:space="0" w:color="auto"/>
      </w:divBdr>
    </w:div>
    <w:div w:id="862405918">
      <w:bodyDiv w:val="1"/>
      <w:marLeft w:val="0"/>
      <w:marRight w:val="0"/>
      <w:marTop w:val="0"/>
      <w:marBottom w:val="0"/>
      <w:divBdr>
        <w:top w:val="none" w:sz="0" w:space="0" w:color="auto"/>
        <w:left w:val="none" w:sz="0" w:space="0" w:color="auto"/>
        <w:bottom w:val="none" w:sz="0" w:space="0" w:color="auto"/>
        <w:right w:val="none" w:sz="0" w:space="0" w:color="auto"/>
      </w:divBdr>
    </w:div>
    <w:div w:id="862861950">
      <w:bodyDiv w:val="1"/>
      <w:marLeft w:val="0"/>
      <w:marRight w:val="0"/>
      <w:marTop w:val="0"/>
      <w:marBottom w:val="0"/>
      <w:divBdr>
        <w:top w:val="none" w:sz="0" w:space="0" w:color="auto"/>
        <w:left w:val="none" w:sz="0" w:space="0" w:color="auto"/>
        <w:bottom w:val="none" w:sz="0" w:space="0" w:color="auto"/>
        <w:right w:val="none" w:sz="0" w:space="0" w:color="auto"/>
      </w:divBdr>
    </w:div>
    <w:div w:id="867987807">
      <w:bodyDiv w:val="1"/>
      <w:marLeft w:val="0"/>
      <w:marRight w:val="0"/>
      <w:marTop w:val="0"/>
      <w:marBottom w:val="0"/>
      <w:divBdr>
        <w:top w:val="none" w:sz="0" w:space="0" w:color="auto"/>
        <w:left w:val="none" w:sz="0" w:space="0" w:color="auto"/>
        <w:bottom w:val="none" w:sz="0" w:space="0" w:color="auto"/>
        <w:right w:val="none" w:sz="0" w:space="0" w:color="auto"/>
      </w:divBdr>
    </w:div>
    <w:div w:id="870731482">
      <w:bodyDiv w:val="1"/>
      <w:marLeft w:val="0"/>
      <w:marRight w:val="0"/>
      <w:marTop w:val="0"/>
      <w:marBottom w:val="0"/>
      <w:divBdr>
        <w:top w:val="none" w:sz="0" w:space="0" w:color="auto"/>
        <w:left w:val="none" w:sz="0" w:space="0" w:color="auto"/>
        <w:bottom w:val="none" w:sz="0" w:space="0" w:color="auto"/>
        <w:right w:val="none" w:sz="0" w:space="0" w:color="auto"/>
      </w:divBdr>
    </w:div>
    <w:div w:id="907761307">
      <w:bodyDiv w:val="1"/>
      <w:marLeft w:val="0"/>
      <w:marRight w:val="0"/>
      <w:marTop w:val="0"/>
      <w:marBottom w:val="0"/>
      <w:divBdr>
        <w:top w:val="none" w:sz="0" w:space="0" w:color="auto"/>
        <w:left w:val="none" w:sz="0" w:space="0" w:color="auto"/>
        <w:bottom w:val="none" w:sz="0" w:space="0" w:color="auto"/>
        <w:right w:val="none" w:sz="0" w:space="0" w:color="auto"/>
      </w:divBdr>
    </w:div>
    <w:div w:id="916550060">
      <w:bodyDiv w:val="1"/>
      <w:marLeft w:val="0"/>
      <w:marRight w:val="0"/>
      <w:marTop w:val="0"/>
      <w:marBottom w:val="0"/>
      <w:divBdr>
        <w:top w:val="none" w:sz="0" w:space="0" w:color="auto"/>
        <w:left w:val="none" w:sz="0" w:space="0" w:color="auto"/>
        <w:bottom w:val="none" w:sz="0" w:space="0" w:color="auto"/>
        <w:right w:val="none" w:sz="0" w:space="0" w:color="auto"/>
      </w:divBdr>
    </w:div>
    <w:div w:id="926351671">
      <w:bodyDiv w:val="1"/>
      <w:marLeft w:val="0"/>
      <w:marRight w:val="0"/>
      <w:marTop w:val="0"/>
      <w:marBottom w:val="0"/>
      <w:divBdr>
        <w:top w:val="none" w:sz="0" w:space="0" w:color="auto"/>
        <w:left w:val="none" w:sz="0" w:space="0" w:color="auto"/>
        <w:bottom w:val="none" w:sz="0" w:space="0" w:color="auto"/>
        <w:right w:val="none" w:sz="0" w:space="0" w:color="auto"/>
      </w:divBdr>
    </w:div>
    <w:div w:id="988245825">
      <w:bodyDiv w:val="1"/>
      <w:marLeft w:val="0"/>
      <w:marRight w:val="0"/>
      <w:marTop w:val="0"/>
      <w:marBottom w:val="0"/>
      <w:divBdr>
        <w:top w:val="none" w:sz="0" w:space="0" w:color="auto"/>
        <w:left w:val="none" w:sz="0" w:space="0" w:color="auto"/>
        <w:bottom w:val="none" w:sz="0" w:space="0" w:color="auto"/>
        <w:right w:val="none" w:sz="0" w:space="0" w:color="auto"/>
      </w:divBdr>
    </w:div>
    <w:div w:id="990132442">
      <w:bodyDiv w:val="1"/>
      <w:marLeft w:val="0"/>
      <w:marRight w:val="0"/>
      <w:marTop w:val="0"/>
      <w:marBottom w:val="0"/>
      <w:divBdr>
        <w:top w:val="none" w:sz="0" w:space="0" w:color="auto"/>
        <w:left w:val="none" w:sz="0" w:space="0" w:color="auto"/>
        <w:bottom w:val="none" w:sz="0" w:space="0" w:color="auto"/>
        <w:right w:val="none" w:sz="0" w:space="0" w:color="auto"/>
      </w:divBdr>
    </w:div>
    <w:div w:id="995188883">
      <w:bodyDiv w:val="1"/>
      <w:marLeft w:val="0"/>
      <w:marRight w:val="0"/>
      <w:marTop w:val="0"/>
      <w:marBottom w:val="0"/>
      <w:divBdr>
        <w:top w:val="none" w:sz="0" w:space="0" w:color="auto"/>
        <w:left w:val="none" w:sz="0" w:space="0" w:color="auto"/>
        <w:bottom w:val="none" w:sz="0" w:space="0" w:color="auto"/>
        <w:right w:val="none" w:sz="0" w:space="0" w:color="auto"/>
      </w:divBdr>
    </w:div>
    <w:div w:id="997542158">
      <w:bodyDiv w:val="1"/>
      <w:marLeft w:val="0"/>
      <w:marRight w:val="0"/>
      <w:marTop w:val="0"/>
      <w:marBottom w:val="0"/>
      <w:divBdr>
        <w:top w:val="none" w:sz="0" w:space="0" w:color="auto"/>
        <w:left w:val="none" w:sz="0" w:space="0" w:color="auto"/>
        <w:bottom w:val="none" w:sz="0" w:space="0" w:color="auto"/>
        <w:right w:val="none" w:sz="0" w:space="0" w:color="auto"/>
      </w:divBdr>
    </w:div>
    <w:div w:id="1010640426">
      <w:bodyDiv w:val="1"/>
      <w:marLeft w:val="0"/>
      <w:marRight w:val="0"/>
      <w:marTop w:val="0"/>
      <w:marBottom w:val="0"/>
      <w:divBdr>
        <w:top w:val="none" w:sz="0" w:space="0" w:color="auto"/>
        <w:left w:val="none" w:sz="0" w:space="0" w:color="auto"/>
        <w:bottom w:val="none" w:sz="0" w:space="0" w:color="auto"/>
        <w:right w:val="none" w:sz="0" w:space="0" w:color="auto"/>
      </w:divBdr>
    </w:div>
    <w:div w:id="1031341747">
      <w:bodyDiv w:val="1"/>
      <w:marLeft w:val="0"/>
      <w:marRight w:val="0"/>
      <w:marTop w:val="0"/>
      <w:marBottom w:val="0"/>
      <w:divBdr>
        <w:top w:val="none" w:sz="0" w:space="0" w:color="auto"/>
        <w:left w:val="none" w:sz="0" w:space="0" w:color="auto"/>
        <w:bottom w:val="none" w:sz="0" w:space="0" w:color="auto"/>
        <w:right w:val="none" w:sz="0" w:space="0" w:color="auto"/>
      </w:divBdr>
    </w:div>
    <w:div w:id="1050618704">
      <w:bodyDiv w:val="1"/>
      <w:marLeft w:val="0"/>
      <w:marRight w:val="0"/>
      <w:marTop w:val="0"/>
      <w:marBottom w:val="0"/>
      <w:divBdr>
        <w:top w:val="none" w:sz="0" w:space="0" w:color="auto"/>
        <w:left w:val="none" w:sz="0" w:space="0" w:color="auto"/>
        <w:bottom w:val="none" w:sz="0" w:space="0" w:color="auto"/>
        <w:right w:val="none" w:sz="0" w:space="0" w:color="auto"/>
      </w:divBdr>
    </w:div>
    <w:div w:id="1158033855">
      <w:bodyDiv w:val="1"/>
      <w:marLeft w:val="0"/>
      <w:marRight w:val="0"/>
      <w:marTop w:val="0"/>
      <w:marBottom w:val="0"/>
      <w:divBdr>
        <w:top w:val="none" w:sz="0" w:space="0" w:color="auto"/>
        <w:left w:val="none" w:sz="0" w:space="0" w:color="auto"/>
        <w:bottom w:val="none" w:sz="0" w:space="0" w:color="auto"/>
        <w:right w:val="none" w:sz="0" w:space="0" w:color="auto"/>
      </w:divBdr>
    </w:div>
    <w:div w:id="1209799098">
      <w:bodyDiv w:val="1"/>
      <w:marLeft w:val="0"/>
      <w:marRight w:val="0"/>
      <w:marTop w:val="0"/>
      <w:marBottom w:val="0"/>
      <w:divBdr>
        <w:top w:val="none" w:sz="0" w:space="0" w:color="auto"/>
        <w:left w:val="none" w:sz="0" w:space="0" w:color="auto"/>
        <w:bottom w:val="none" w:sz="0" w:space="0" w:color="auto"/>
        <w:right w:val="none" w:sz="0" w:space="0" w:color="auto"/>
      </w:divBdr>
    </w:div>
    <w:div w:id="1214274533">
      <w:bodyDiv w:val="1"/>
      <w:marLeft w:val="0"/>
      <w:marRight w:val="0"/>
      <w:marTop w:val="0"/>
      <w:marBottom w:val="0"/>
      <w:divBdr>
        <w:top w:val="none" w:sz="0" w:space="0" w:color="auto"/>
        <w:left w:val="none" w:sz="0" w:space="0" w:color="auto"/>
        <w:bottom w:val="none" w:sz="0" w:space="0" w:color="auto"/>
        <w:right w:val="none" w:sz="0" w:space="0" w:color="auto"/>
      </w:divBdr>
    </w:div>
    <w:div w:id="1258949799">
      <w:bodyDiv w:val="1"/>
      <w:marLeft w:val="0"/>
      <w:marRight w:val="0"/>
      <w:marTop w:val="0"/>
      <w:marBottom w:val="0"/>
      <w:divBdr>
        <w:top w:val="none" w:sz="0" w:space="0" w:color="auto"/>
        <w:left w:val="none" w:sz="0" w:space="0" w:color="auto"/>
        <w:bottom w:val="none" w:sz="0" w:space="0" w:color="auto"/>
        <w:right w:val="none" w:sz="0" w:space="0" w:color="auto"/>
      </w:divBdr>
    </w:div>
    <w:div w:id="1312948588">
      <w:bodyDiv w:val="1"/>
      <w:marLeft w:val="0"/>
      <w:marRight w:val="0"/>
      <w:marTop w:val="0"/>
      <w:marBottom w:val="0"/>
      <w:divBdr>
        <w:top w:val="none" w:sz="0" w:space="0" w:color="auto"/>
        <w:left w:val="none" w:sz="0" w:space="0" w:color="auto"/>
        <w:bottom w:val="none" w:sz="0" w:space="0" w:color="auto"/>
        <w:right w:val="none" w:sz="0" w:space="0" w:color="auto"/>
      </w:divBdr>
    </w:div>
    <w:div w:id="1318533131">
      <w:bodyDiv w:val="1"/>
      <w:marLeft w:val="0"/>
      <w:marRight w:val="0"/>
      <w:marTop w:val="0"/>
      <w:marBottom w:val="0"/>
      <w:divBdr>
        <w:top w:val="none" w:sz="0" w:space="0" w:color="auto"/>
        <w:left w:val="none" w:sz="0" w:space="0" w:color="auto"/>
        <w:bottom w:val="none" w:sz="0" w:space="0" w:color="auto"/>
        <w:right w:val="none" w:sz="0" w:space="0" w:color="auto"/>
      </w:divBdr>
    </w:div>
    <w:div w:id="1351761692">
      <w:bodyDiv w:val="1"/>
      <w:marLeft w:val="0"/>
      <w:marRight w:val="0"/>
      <w:marTop w:val="0"/>
      <w:marBottom w:val="0"/>
      <w:divBdr>
        <w:top w:val="none" w:sz="0" w:space="0" w:color="auto"/>
        <w:left w:val="none" w:sz="0" w:space="0" w:color="auto"/>
        <w:bottom w:val="none" w:sz="0" w:space="0" w:color="auto"/>
        <w:right w:val="none" w:sz="0" w:space="0" w:color="auto"/>
      </w:divBdr>
    </w:div>
    <w:div w:id="1354571480">
      <w:bodyDiv w:val="1"/>
      <w:marLeft w:val="0"/>
      <w:marRight w:val="0"/>
      <w:marTop w:val="0"/>
      <w:marBottom w:val="0"/>
      <w:divBdr>
        <w:top w:val="none" w:sz="0" w:space="0" w:color="auto"/>
        <w:left w:val="none" w:sz="0" w:space="0" w:color="auto"/>
        <w:bottom w:val="none" w:sz="0" w:space="0" w:color="auto"/>
        <w:right w:val="none" w:sz="0" w:space="0" w:color="auto"/>
      </w:divBdr>
    </w:div>
    <w:div w:id="1396777077">
      <w:bodyDiv w:val="1"/>
      <w:marLeft w:val="0"/>
      <w:marRight w:val="0"/>
      <w:marTop w:val="0"/>
      <w:marBottom w:val="0"/>
      <w:divBdr>
        <w:top w:val="none" w:sz="0" w:space="0" w:color="auto"/>
        <w:left w:val="none" w:sz="0" w:space="0" w:color="auto"/>
        <w:bottom w:val="none" w:sz="0" w:space="0" w:color="auto"/>
        <w:right w:val="none" w:sz="0" w:space="0" w:color="auto"/>
      </w:divBdr>
    </w:div>
    <w:div w:id="1397391111">
      <w:bodyDiv w:val="1"/>
      <w:marLeft w:val="0"/>
      <w:marRight w:val="0"/>
      <w:marTop w:val="0"/>
      <w:marBottom w:val="0"/>
      <w:divBdr>
        <w:top w:val="none" w:sz="0" w:space="0" w:color="auto"/>
        <w:left w:val="none" w:sz="0" w:space="0" w:color="auto"/>
        <w:bottom w:val="none" w:sz="0" w:space="0" w:color="auto"/>
        <w:right w:val="none" w:sz="0" w:space="0" w:color="auto"/>
      </w:divBdr>
    </w:div>
    <w:div w:id="1404718145">
      <w:bodyDiv w:val="1"/>
      <w:marLeft w:val="0"/>
      <w:marRight w:val="0"/>
      <w:marTop w:val="0"/>
      <w:marBottom w:val="0"/>
      <w:divBdr>
        <w:top w:val="none" w:sz="0" w:space="0" w:color="auto"/>
        <w:left w:val="none" w:sz="0" w:space="0" w:color="auto"/>
        <w:bottom w:val="none" w:sz="0" w:space="0" w:color="auto"/>
        <w:right w:val="none" w:sz="0" w:space="0" w:color="auto"/>
      </w:divBdr>
    </w:div>
    <w:div w:id="1410270868">
      <w:bodyDiv w:val="1"/>
      <w:marLeft w:val="0"/>
      <w:marRight w:val="0"/>
      <w:marTop w:val="0"/>
      <w:marBottom w:val="0"/>
      <w:divBdr>
        <w:top w:val="none" w:sz="0" w:space="0" w:color="auto"/>
        <w:left w:val="none" w:sz="0" w:space="0" w:color="auto"/>
        <w:bottom w:val="none" w:sz="0" w:space="0" w:color="auto"/>
        <w:right w:val="none" w:sz="0" w:space="0" w:color="auto"/>
      </w:divBdr>
    </w:div>
    <w:div w:id="1465810015">
      <w:bodyDiv w:val="1"/>
      <w:marLeft w:val="0"/>
      <w:marRight w:val="0"/>
      <w:marTop w:val="0"/>
      <w:marBottom w:val="0"/>
      <w:divBdr>
        <w:top w:val="none" w:sz="0" w:space="0" w:color="auto"/>
        <w:left w:val="none" w:sz="0" w:space="0" w:color="auto"/>
        <w:bottom w:val="none" w:sz="0" w:space="0" w:color="auto"/>
        <w:right w:val="none" w:sz="0" w:space="0" w:color="auto"/>
      </w:divBdr>
    </w:div>
    <w:div w:id="1485050143">
      <w:bodyDiv w:val="1"/>
      <w:marLeft w:val="0"/>
      <w:marRight w:val="0"/>
      <w:marTop w:val="0"/>
      <w:marBottom w:val="0"/>
      <w:divBdr>
        <w:top w:val="none" w:sz="0" w:space="0" w:color="auto"/>
        <w:left w:val="none" w:sz="0" w:space="0" w:color="auto"/>
        <w:bottom w:val="none" w:sz="0" w:space="0" w:color="auto"/>
        <w:right w:val="none" w:sz="0" w:space="0" w:color="auto"/>
      </w:divBdr>
    </w:div>
    <w:div w:id="1508711317">
      <w:bodyDiv w:val="1"/>
      <w:marLeft w:val="0"/>
      <w:marRight w:val="0"/>
      <w:marTop w:val="0"/>
      <w:marBottom w:val="0"/>
      <w:divBdr>
        <w:top w:val="none" w:sz="0" w:space="0" w:color="auto"/>
        <w:left w:val="none" w:sz="0" w:space="0" w:color="auto"/>
        <w:bottom w:val="none" w:sz="0" w:space="0" w:color="auto"/>
        <w:right w:val="none" w:sz="0" w:space="0" w:color="auto"/>
      </w:divBdr>
    </w:div>
    <w:div w:id="1533490633">
      <w:bodyDiv w:val="1"/>
      <w:marLeft w:val="0"/>
      <w:marRight w:val="0"/>
      <w:marTop w:val="0"/>
      <w:marBottom w:val="0"/>
      <w:divBdr>
        <w:top w:val="none" w:sz="0" w:space="0" w:color="auto"/>
        <w:left w:val="none" w:sz="0" w:space="0" w:color="auto"/>
        <w:bottom w:val="none" w:sz="0" w:space="0" w:color="auto"/>
        <w:right w:val="none" w:sz="0" w:space="0" w:color="auto"/>
      </w:divBdr>
    </w:div>
    <w:div w:id="1541672059">
      <w:bodyDiv w:val="1"/>
      <w:marLeft w:val="0"/>
      <w:marRight w:val="0"/>
      <w:marTop w:val="0"/>
      <w:marBottom w:val="0"/>
      <w:divBdr>
        <w:top w:val="none" w:sz="0" w:space="0" w:color="auto"/>
        <w:left w:val="none" w:sz="0" w:space="0" w:color="auto"/>
        <w:bottom w:val="none" w:sz="0" w:space="0" w:color="auto"/>
        <w:right w:val="none" w:sz="0" w:space="0" w:color="auto"/>
      </w:divBdr>
    </w:div>
    <w:div w:id="1632713486">
      <w:bodyDiv w:val="1"/>
      <w:marLeft w:val="0"/>
      <w:marRight w:val="0"/>
      <w:marTop w:val="0"/>
      <w:marBottom w:val="0"/>
      <w:divBdr>
        <w:top w:val="none" w:sz="0" w:space="0" w:color="auto"/>
        <w:left w:val="none" w:sz="0" w:space="0" w:color="auto"/>
        <w:bottom w:val="none" w:sz="0" w:space="0" w:color="auto"/>
        <w:right w:val="none" w:sz="0" w:space="0" w:color="auto"/>
      </w:divBdr>
    </w:div>
    <w:div w:id="1637644813">
      <w:bodyDiv w:val="1"/>
      <w:marLeft w:val="0"/>
      <w:marRight w:val="0"/>
      <w:marTop w:val="0"/>
      <w:marBottom w:val="0"/>
      <w:divBdr>
        <w:top w:val="none" w:sz="0" w:space="0" w:color="auto"/>
        <w:left w:val="none" w:sz="0" w:space="0" w:color="auto"/>
        <w:bottom w:val="none" w:sz="0" w:space="0" w:color="auto"/>
        <w:right w:val="none" w:sz="0" w:space="0" w:color="auto"/>
      </w:divBdr>
    </w:div>
    <w:div w:id="1647738496">
      <w:bodyDiv w:val="1"/>
      <w:marLeft w:val="0"/>
      <w:marRight w:val="0"/>
      <w:marTop w:val="0"/>
      <w:marBottom w:val="0"/>
      <w:divBdr>
        <w:top w:val="none" w:sz="0" w:space="0" w:color="auto"/>
        <w:left w:val="none" w:sz="0" w:space="0" w:color="auto"/>
        <w:bottom w:val="none" w:sz="0" w:space="0" w:color="auto"/>
        <w:right w:val="none" w:sz="0" w:space="0" w:color="auto"/>
      </w:divBdr>
    </w:div>
    <w:div w:id="1650593223">
      <w:bodyDiv w:val="1"/>
      <w:marLeft w:val="0"/>
      <w:marRight w:val="0"/>
      <w:marTop w:val="0"/>
      <w:marBottom w:val="0"/>
      <w:divBdr>
        <w:top w:val="none" w:sz="0" w:space="0" w:color="auto"/>
        <w:left w:val="none" w:sz="0" w:space="0" w:color="auto"/>
        <w:bottom w:val="none" w:sz="0" w:space="0" w:color="auto"/>
        <w:right w:val="none" w:sz="0" w:space="0" w:color="auto"/>
      </w:divBdr>
    </w:div>
    <w:div w:id="1671982302">
      <w:bodyDiv w:val="1"/>
      <w:marLeft w:val="0"/>
      <w:marRight w:val="0"/>
      <w:marTop w:val="0"/>
      <w:marBottom w:val="0"/>
      <w:divBdr>
        <w:top w:val="none" w:sz="0" w:space="0" w:color="auto"/>
        <w:left w:val="none" w:sz="0" w:space="0" w:color="auto"/>
        <w:bottom w:val="none" w:sz="0" w:space="0" w:color="auto"/>
        <w:right w:val="none" w:sz="0" w:space="0" w:color="auto"/>
      </w:divBdr>
    </w:div>
    <w:div w:id="1732343531">
      <w:bodyDiv w:val="1"/>
      <w:marLeft w:val="0"/>
      <w:marRight w:val="0"/>
      <w:marTop w:val="0"/>
      <w:marBottom w:val="0"/>
      <w:divBdr>
        <w:top w:val="none" w:sz="0" w:space="0" w:color="auto"/>
        <w:left w:val="none" w:sz="0" w:space="0" w:color="auto"/>
        <w:bottom w:val="none" w:sz="0" w:space="0" w:color="auto"/>
        <w:right w:val="none" w:sz="0" w:space="0" w:color="auto"/>
      </w:divBdr>
    </w:div>
    <w:div w:id="1735466462">
      <w:bodyDiv w:val="1"/>
      <w:marLeft w:val="0"/>
      <w:marRight w:val="0"/>
      <w:marTop w:val="0"/>
      <w:marBottom w:val="0"/>
      <w:divBdr>
        <w:top w:val="none" w:sz="0" w:space="0" w:color="auto"/>
        <w:left w:val="none" w:sz="0" w:space="0" w:color="auto"/>
        <w:bottom w:val="none" w:sz="0" w:space="0" w:color="auto"/>
        <w:right w:val="none" w:sz="0" w:space="0" w:color="auto"/>
      </w:divBdr>
    </w:div>
    <w:div w:id="1765809328">
      <w:bodyDiv w:val="1"/>
      <w:marLeft w:val="0"/>
      <w:marRight w:val="0"/>
      <w:marTop w:val="0"/>
      <w:marBottom w:val="0"/>
      <w:divBdr>
        <w:top w:val="none" w:sz="0" w:space="0" w:color="auto"/>
        <w:left w:val="none" w:sz="0" w:space="0" w:color="auto"/>
        <w:bottom w:val="none" w:sz="0" w:space="0" w:color="auto"/>
        <w:right w:val="none" w:sz="0" w:space="0" w:color="auto"/>
      </w:divBdr>
    </w:div>
    <w:div w:id="1793397740">
      <w:bodyDiv w:val="1"/>
      <w:marLeft w:val="0"/>
      <w:marRight w:val="0"/>
      <w:marTop w:val="0"/>
      <w:marBottom w:val="0"/>
      <w:divBdr>
        <w:top w:val="none" w:sz="0" w:space="0" w:color="auto"/>
        <w:left w:val="none" w:sz="0" w:space="0" w:color="auto"/>
        <w:bottom w:val="none" w:sz="0" w:space="0" w:color="auto"/>
        <w:right w:val="none" w:sz="0" w:space="0" w:color="auto"/>
      </w:divBdr>
    </w:div>
    <w:div w:id="1815100374">
      <w:bodyDiv w:val="1"/>
      <w:marLeft w:val="0"/>
      <w:marRight w:val="0"/>
      <w:marTop w:val="0"/>
      <w:marBottom w:val="0"/>
      <w:divBdr>
        <w:top w:val="none" w:sz="0" w:space="0" w:color="auto"/>
        <w:left w:val="none" w:sz="0" w:space="0" w:color="auto"/>
        <w:bottom w:val="none" w:sz="0" w:space="0" w:color="auto"/>
        <w:right w:val="none" w:sz="0" w:space="0" w:color="auto"/>
      </w:divBdr>
    </w:div>
    <w:div w:id="1840273581">
      <w:bodyDiv w:val="1"/>
      <w:marLeft w:val="0"/>
      <w:marRight w:val="0"/>
      <w:marTop w:val="0"/>
      <w:marBottom w:val="0"/>
      <w:divBdr>
        <w:top w:val="none" w:sz="0" w:space="0" w:color="auto"/>
        <w:left w:val="none" w:sz="0" w:space="0" w:color="auto"/>
        <w:bottom w:val="none" w:sz="0" w:space="0" w:color="auto"/>
        <w:right w:val="none" w:sz="0" w:space="0" w:color="auto"/>
      </w:divBdr>
    </w:div>
    <w:div w:id="1852063180">
      <w:bodyDiv w:val="1"/>
      <w:marLeft w:val="0"/>
      <w:marRight w:val="0"/>
      <w:marTop w:val="0"/>
      <w:marBottom w:val="0"/>
      <w:divBdr>
        <w:top w:val="none" w:sz="0" w:space="0" w:color="auto"/>
        <w:left w:val="none" w:sz="0" w:space="0" w:color="auto"/>
        <w:bottom w:val="none" w:sz="0" w:space="0" w:color="auto"/>
        <w:right w:val="none" w:sz="0" w:space="0" w:color="auto"/>
      </w:divBdr>
    </w:div>
    <w:div w:id="1929343937">
      <w:bodyDiv w:val="1"/>
      <w:marLeft w:val="0"/>
      <w:marRight w:val="0"/>
      <w:marTop w:val="0"/>
      <w:marBottom w:val="0"/>
      <w:divBdr>
        <w:top w:val="none" w:sz="0" w:space="0" w:color="auto"/>
        <w:left w:val="none" w:sz="0" w:space="0" w:color="auto"/>
        <w:bottom w:val="none" w:sz="0" w:space="0" w:color="auto"/>
        <w:right w:val="none" w:sz="0" w:space="0" w:color="auto"/>
      </w:divBdr>
    </w:div>
    <w:div w:id="1993293574">
      <w:bodyDiv w:val="1"/>
      <w:marLeft w:val="0"/>
      <w:marRight w:val="0"/>
      <w:marTop w:val="0"/>
      <w:marBottom w:val="0"/>
      <w:divBdr>
        <w:top w:val="none" w:sz="0" w:space="0" w:color="auto"/>
        <w:left w:val="none" w:sz="0" w:space="0" w:color="auto"/>
        <w:bottom w:val="none" w:sz="0" w:space="0" w:color="auto"/>
        <w:right w:val="none" w:sz="0" w:space="0" w:color="auto"/>
      </w:divBdr>
    </w:div>
    <w:div w:id="2053262154">
      <w:bodyDiv w:val="1"/>
      <w:marLeft w:val="0"/>
      <w:marRight w:val="0"/>
      <w:marTop w:val="0"/>
      <w:marBottom w:val="0"/>
      <w:divBdr>
        <w:top w:val="none" w:sz="0" w:space="0" w:color="auto"/>
        <w:left w:val="none" w:sz="0" w:space="0" w:color="auto"/>
        <w:bottom w:val="none" w:sz="0" w:space="0" w:color="auto"/>
        <w:right w:val="none" w:sz="0" w:space="0" w:color="auto"/>
      </w:divBdr>
    </w:div>
    <w:div w:id="2054576164">
      <w:bodyDiv w:val="1"/>
      <w:marLeft w:val="0"/>
      <w:marRight w:val="0"/>
      <w:marTop w:val="0"/>
      <w:marBottom w:val="0"/>
      <w:divBdr>
        <w:top w:val="none" w:sz="0" w:space="0" w:color="auto"/>
        <w:left w:val="none" w:sz="0" w:space="0" w:color="auto"/>
        <w:bottom w:val="none" w:sz="0" w:space="0" w:color="auto"/>
        <w:right w:val="none" w:sz="0" w:space="0" w:color="auto"/>
      </w:divBdr>
    </w:div>
    <w:div w:id="2089378071">
      <w:bodyDiv w:val="1"/>
      <w:marLeft w:val="0"/>
      <w:marRight w:val="0"/>
      <w:marTop w:val="0"/>
      <w:marBottom w:val="0"/>
      <w:divBdr>
        <w:top w:val="none" w:sz="0" w:space="0" w:color="auto"/>
        <w:left w:val="none" w:sz="0" w:space="0" w:color="auto"/>
        <w:bottom w:val="none" w:sz="0" w:space="0" w:color="auto"/>
        <w:right w:val="none" w:sz="0" w:space="0" w:color="auto"/>
      </w:divBdr>
    </w:div>
    <w:div w:id="2101829322">
      <w:bodyDiv w:val="1"/>
      <w:marLeft w:val="0"/>
      <w:marRight w:val="0"/>
      <w:marTop w:val="0"/>
      <w:marBottom w:val="0"/>
      <w:divBdr>
        <w:top w:val="none" w:sz="0" w:space="0" w:color="auto"/>
        <w:left w:val="none" w:sz="0" w:space="0" w:color="auto"/>
        <w:bottom w:val="none" w:sz="0" w:space="0" w:color="auto"/>
        <w:right w:val="none" w:sz="0" w:space="0" w:color="auto"/>
      </w:divBdr>
    </w:div>
    <w:div w:id="2120832347">
      <w:bodyDiv w:val="1"/>
      <w:marLeft w:val="0"/>
      <w:marRight w:val="0"/>
      <w:marTop w:val="0"/>
      <w:marBottom w:val="0"/>
      <w:divBdr>
        <w:top w:val="none" w:sz="0" w:space="0" w:color="auto"/>
        <w:left w:val="none" w:sz="0" w:space="0" w:color="auto"/>
        <w:bottom w:val="none" w:sz="0" w:space="0" w:color="auto"/>
        <w:right w:val="none" w:sz="0" w:space="0" w:color="auto"/>
      </w:divBdr>
    </w:div>
    <w:div w:id="2132362855">
      <w:bodyDiv w:val="1"/>
      <w:marLeft w:val="0"/>
      <w:marRight w:val="0"/>
      <w:marTop w:val="0"/>
      <w:marBottom w:val="0"/>
      <w:divBdr>
        <w:top w:val="none" w:sz="0" w:space="0" w:color="auto"/>
        <w:left w:val="none" w:sz="0" w:space="0" w:color="auto"/>
        <w:bottom w:val="none" w:sz="0" w:space="0" w:color="auto"/>
        <w:right w:val="none" w:sz="0" w:space="0" w:color="auto"/>
      </w:divBdr>
    </w:div>
    <w:div w:id="2138991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altmark.de"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altmark.de&#160;" TargetMode="External"/><Relationship Id="rId12" Type="http://schemas.openxmlformats.org/officeDocument/2006/relationships/hyperlink" Target="https://9zkml.r.sp1-brevo.net/mk/cl/f/sh/1t6Af4OiGsFzDqdv9HFL9QfiBtaJxl/Zd45fQTKTX9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genboeckpr.de"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nina.genboeck@genboeckpr.de" TargetMode="External"/><Relationship Id="rId4" Type="http://schemas.openxmlformats.org/officeDocument/2006/relationships/webSettings" Target="webSettings.xml"/><Relationship Id="rId9" Type="http://schemas.openxmlformats.org/officeDocument/2006/relationships/hyperlink" Target="https://9zkml.r.sp1-brevo.net/mk/cl/f/sh/SMK1E8tHeGZMWTHQ8iKw6udMNlmH/G-Sl8gDshv0r"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ulius\Documents\Benutzerdefinierte%20Office-Vorlagen\Genb&#246;ck%20PR%20Wordvorlage.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8C7BF4-DB4B-4C64-9F94-F79640F090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Genböck PR Wordvorlage.dotx</Template>
  <TotalTime>0</TotalTime>
  <Pages>2</Pages>
  <Words>833</Words>
  <Characters>5253</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genböck pr + consult GmbH</dc:creator>
  <cp:keywords/>
  <dc:description/>
  <cp:lastModifiedBy>Julius Brettin</cp:lastModifiedBy>
  <cp:revision>2</cp:revision>
  <cp:lastPrinted>2026-05-07T10:56:00Z</cp:lastPrinted>
  <dcterms:created xsi:type="dcterms:W3CDTF">2026-06-03T07:54:00Z</dcterms:created>
  <dcterms:modified xsi:type="dcterms:W3CDTF">2026-06-03T07:54:00Z</dcterms:modified>
</cp:coreProperties>
</file>