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98F6F0B" w:rsidR="00860DF8" w:rsidRPr="00D945F7" w:rsidRDefault="00201608" w:rsidP="00F239E2">
      <w:pPr>
        <w:spacing w:after="0" w:line="240" w:lineRule="auto"/>
        <w:rPr>
          <w:rFonts w:ascii="Lato" w:hAnsi="Lato"/>
          <w:b/>
          <w:bCs/>
          <w:color w:val="D20A32"/>
          <w:sz w:val="40"/>
          <w:szCs w:val="40"/>
        </w:rPr>
      </w:pPr>
      <w:r w:rsidRPr="00201608">
        <w:rPr>
          <w:rFonts w:ascii="Lato" w:hAnsi="Lato"/>
          <w:b/>
          <w:bCs/>
          <w:color w:val="D20A32"/>
          <w:sz w:val="40"/>
          <w:szCs w:val="40"/>
        </w:rPr>
        <w:t xml:space="preserve">Wintersport im Thüringer Wald: Neue Bergbahn, fünf Weltcups in drei Wochen und ein </w:t>
      </w:r>
      <w:proofErr w:type="spellStart"/>
      <w:r w:rsidRPr="00201608">
        <w:rPr>
          <w:rFonts w:ascii="Lato" w:hAnsi="Lato"/>
          <w:b/>
          <w:bCs/>
          <w:color w:val="D20A32"/>
          <w:sz w:val="40"/>
          <w:szCs w:val="40"/>
        </w:rPr>
        <w:t>Maskottchenrennen</w:t>
      </w:r>
      <w:proofErr w:type="spellEnd"/>
      <w:r w:rsidR="00200C60">
        <w:rPr>
          <w:rFonts w:ascii="Lato" w:hAnsi="Lato"/>
          <w:b/>
          <w:bCs/>
          <w:color w:val="D20A32"/>
          <w:sz w:val="40"/>
          <w:szCs w:val="40"/>
        </w:rPr>
        <w:br/>
      </w:r>
    </w:p>
    <w:p w14:paraId="4361B2CB" w14:textId="77777777" w:rsidR="00201608" w:rsidRPr="00201608" w:rsidRDefault="00201608" w:rsidP="00201608">
      <w:pPr>
        <w:spacing w:after="0" w:line="240" w:lineRule="auto"/>
        <w:rPr>
          <w:rFonts w:ascii="Lato" w:hAnsi="Lato"/>
          <w:b/>
          <w:bCs/>
        </w:rPr>
      </w:pPr>
      <w:r w:rsidRPr="00201608">
        <w:rPr>
          <w:rFonts w:ascii="Lato" w:hAnsi="Lato"/>
          <w:b/>
          <w:bCs/>
        </w:rPr>
        <w:t xml:space="preserve">Der Winter im Thüringer Wald ist eine sportliche Angelegenheit: Entweder zieht es einen selbst auf die Pisten oder es wird den Top-Stars bei einem der fünf Weltcup-Veranstaltungen zugejubelt. Während im LOTTO Thüringen SNOWPARK in Oberhof bereits seit </w:t>
      </w:r>
      <w:proofErr w:type="spellStart"/>
      <w:r w:rsidRPr="00201608">
        <w:rPr>
          <w:rFonts w:ascii="Lato" w:hAnsi="Lato"/>
          <w:b/>
          <w:bCs/>
        </w:rPr>
        <w:t>Angang</w:t>
      </w:r>
      <w:proofErr w:type="spellEnd"/>
      <w:r w:rsidRPr="00201608">
        <w:rPr>
          <w:rFonts w:ascii="Lato" w:hAnsi="Lato"/>
          <w:b/>
          <w:bCs/>
        </w:rPr>
        <w:t xml:space="preserve"> des Monats Ski gefahren wird, stellt die Eröffnung der neuen Fellbergbahn im Erlebnis- und Aktivpark Silbersattel in Steinach neue Weichen. Erstmals kommt ein autonomer 6er-Sessellift zum Einsatz. Darüber hinaus warten auf die Winterurlauber im Thüringer Wald jede Menge spannende Erlebnisse wie Husky-Touren, Ice-Rafting und Biathlonschießen für jedermann. </w:t>
      </w:r>
    </w:p>
    <w:p w14:paraId="13D3C009" w14:textId="77777777" w:rsidR="00F75EFC" w:rsidRDefault="00F75EFC" w:rsidP="000F2EA3">
      <w:pPr>
        <w:spacing w:after="0" w:line="240" w:lineRule="auto"/>
        <w:rPr>
          <w:rFonts w:ascii="Lato" w:hAnsi="Lato"/>
          <w:b/>
          <w:bCs/>
        </w:rPr>
      </w:pPr>
    </w:p>
    <w:p w14:paraId="5B5CFA78" w14:textId="77777777" w:rsidR="00201608" w:rsidRDefault="00201608" w:rsidP="00F75EFC">
      <w:pPr>
        <w:spacing w:after="0" w:line="240" w:lineRule="auto"/>
        <w:rPr>
          <w:rFonts w:ascii="Lato" w:hAnsi="Lato"/>
          <w:b/>
          <w:bCs/>
        </w:rPr>
      </w:pPr>
      <w:r w:rsidRPr="00201608">
        <w:rPr>
          <w:rFonts w:ascii="Lato" w:hAnsi="Lato"/>
          <w:b/>
          <w:bCs/>
        </w:rPr>
        <w:t>Skisaison startet mit neuer Fellbergbahn am Silbersattel</w:t>
      </w:r>
    </w:p>
    <w:p w14:paraId="134AF375" w14:textId="77777777" w:rsidR="00201608" w:rsidRPr="00201608" w:rsidRDefault="00201608" w:rsidP="00201608">
      <w:pPr>
        <w:spacing w:after="0" w:line="240" w:lineRule="auto"/>
        <w:rPr>
          <w:rFonts w:ascii="Lato" w:hAnsi="Lato"/>
        </w:rPr>
      </w:pPr>
      <w:r w:rsidRPr="00201608">
        <w:rPr>
          <w:rFonts w:ascii="Lato" w:hAnsi="Lato"/>
        </w:rPr>
        <w:t xml:space="preserve">Der Thüringer Wald ist die ideale Adresse für alle, die einen spontanen Skitag oder ein winterliches Pistenwochenende erleben möchten. Alle Wintersportorte sind zentral gelegen und schnell erreichbar. Im LOTTO Thüringen SNOWPARK in Oberhof sind die Pisten und Skischulen bereits zeitweise in Betrieb, die weiteren Skigebiete im Thüringer Wald wie die Winterwelt Schmiedefeld und die </w:t>
      </w:r>
      <w:proofErr w:type="spellStart"/>
      <w:r w:rsidRPr="00201608">
        <w:rPr>
          <w:rFonts w:ascii="Lato" w:hAnsi="Lato"/>
        </w:rPr>
        <w:t>Skiarea</w:t>
      </w:r>
      <w:proofErr w:type="spellEnd"/>
      <w:r w:rsidRPr="00201608">
        <w:rPr>
          <w:rFonts w:ascii="Lato" w:hAnsi="Lato"/>
        </w:rPr>
        <w:t xml:space="preserve"> Heubach in Masserberg wollen ebenfalls in den nächsten Wochen loslegen. </w:t>
      </w:r>
    </w:p>
    <w:p w14:paraId="3D6A9869" w14:textId="77777777" w:rsidR="00201608" w:rsidRPr="00201608" w:rsidRDefault="00201608" w:rsidP="00201608">
      <w:pPr>
        <w:spacing w:after="0" w:line="240" w:lineRule="auto"/>
        <w:rPr>
          <w:rFonts w:ascii="Lato" w:hAnsi="Lato"/>
        </w:rPr>
      </w:pPr>
      <w:r w:rsidRPr="00201608">
        <w:rPr>
          <w:rFonts w:ascii="Lato" w:hAnsi="Lato"/>
        </w:rPr>
        <w:t>Am 19. Dezember 2025 wird die neue Fellbergbahn im Erlebnis- und Aktivpark Silbersattel in Steinach mit dem 6er-Sessellift offiziell eröffnet. Sobald der Winter Einzug hält, können sich Skifahrer und Snowboarder hier – auf Deutschlands steilster Piste nördlich der Alpen – austoben. Gleichzeitig ist die Fellbergbahn jedoch bewusst so konzipiert, dass sie Gästen ganzjährig Zugang zu aktiver Erholung und Naturerlebnissen bietet. Im Sommer befördert sie Wanderer, Biker und Ausflugsgäste. </w:t>
      </w:r>
    </w:p>
    <w:p w14:paraId="3D65C3DE" w14:textId="77777777" w:rsidR="00201608" w:rsidRPr="00201608" w:rsidRDefault="00201608" w:rsidP="00201608">
      <w:pPr>
        <w:spacing w:after="0" w:line="240" w:lineRule="auto"/>
        <w:rPr>
          <w:rFonts w:ascii="Lato" w:hAnsi="Lato"/>
        </w:rPr>
      </w:pPr>
      <w:r w:rsidRPr="00201608">
        <w:rPr>
          <w:rFonts w:ascii="Lato" w:hAnsi="Lato"/>
        </w:rPr>
        <w:t xml:space="preserve">Bei optimalen Witterungsbedingungen und guter Schneelage warten auch auf Langläufer beste Voraussetzungen: Die 13 DSV </w:t>
      </w:r>
      <w:proofErr w:type="spellStart"/>
      <w:r w:rsidRPr="00201608">
        <w:rPr>
          <w:rFonts w:ascii="Lato" w:hAnsi="Lato"/>
        </w:rPr>
        <w:t>nordic</w:t>
      </w:r>
      <w:proofErr w:type="spellEnd"/>
      <w:r w:rsidRPr="00201608">
        <w:rPr>
          <w:rFonts w:ascii="Lato" w:hAnsi="Lato"/>
        </w:rPr>
        <w:t xml:space="preserve"> aktiv Zentren im Thüringer Wald bieten ein 1.400 Kilometer großes Langlauf-Streckennetz. Außerdem steht mit der </w:t>
      </w:r>
      <w:hyperlink r:id="rId7" w:tgtFrame="_blank" w:history="1">
        <w:r w:rsidRPr="00201608">
          <w:rPr>
            <w:rStyle w:val="Hyperlink"/>
            <w:rFonts w:ascii="Lato" w:hAnsi="Lato"/>
            <w:color w:val="D20A32"/>
          </w:rPr>
          <w:t>LOTTO Thüringen Skisport-Halle Oberhof</w:t>
        </w:r>
      </w:hyperlink>
      <w:r w:rsidRPr="00201608">
        <w:rPr>
          <w:rFonts w:ascii="Lato" w:hAnsi="Lato"/>
        </w:rPr>
        <w:t xml:space="preserve"> eine in Mitteleuropa einzigartige Einrichtung zu Verfügung, die ganzjährig beste Langlaufbedingungen verspricht – selbst dann, wenn draußen kein Schnee liegt. Wie die Skibedingungen vor Ort sind, erfahren Besucher am besten mit der kostenfreien </w:t>
      </w:r>
      <w:proofErr w:type="spellStart"/>
      <w:r w:rsidRPr="00201608">
        <w:rPr>
          <w:rFonts w:ascii="Lato" w:hAnsi="Lato"/>
        </w:rPr>
        <w:t>SchneeApp</w:t>
      </w:r>
      <w:proofErr w:type="spellEnd"/>
      <w:r w:rsidRPr="00201608">
        <w:rPr>
          <w:rFonts w:ascii="Lato" w:hAnsi="Lato"/>
        </w:rPr>
        <w:t xml:space="preserve"> des Regionalverbunds Thüringer Wald e.V. Die App zeigt tagesaktuelle Schneehöhen, listet alle Ski</w:t>
      </w:r>
      <w:r w:rsidRPr="00201608">
        <w:rPr>
          <w:rFonts w:ascii="Lato" w:hAnsi="Lato"/>
        </w:rPr>
        <w:noBreakHyphen/>
        <w:t xml:space="preserve"> und Wintersportorte des Thüringer Waldes auf und informiert, welche Lifte geöffnet haben. Alternativ hilft das Schneetelefon unter 0800 72 36 488.</w:t>
      </w:r>
    </w:p>
    <w:p w14:paraId="2817771E" w14:textId="77777777" w:rsidR="002F57D4" w:rsidRDefault="002F57D4" w:rsidP="008027F6">
      <w:pPr>
        <w:spacing w:after="0" w:line="240" w:lineRule="auto"/>
        <w:rPr>
          <w:rFonts w:ascii="Lato" w:hAnsi="Lato"/>
        </w:rPr>
      </w:pPr>
    </w:p>
    <w:p w14:paraId="3E08F460" w14:textId="77777777" w:rsidR="00201608" w:rsidRPr="00201608" w:rsidRDefault="00201608" w:rsidP="00201608">
      <w:pPr>
        <w:spacing w:after="0" w:line="240" w:lineRule="auto"/>
        <w:rPr>
          <w:rFonts w:ascii="Lato" w:hAnsi="Lato"/>
          <w:b/>
          <w:bCs/>
        </w:rPr>
      </w:pPr>
      <w:r w:rsidRPr="00201608">
        <w:rPr>
          <w:rFonts w:ascii="Lato" w:hAnsi="Lato"/>
          <w:b/>
          <w:bCs/>
        </w:rPr>
        <w:t>Biathlon bis Rennrodeln – Top-Stars bei Weltcups in Oberhof</w:t>
      </w:r>
    </w:p>
    <w:p w14:paraId="0D49B79F" w14:textId="77777777" w:rsidR="00201608" w:rsidRPr="00201608" w:rsidRDefault="00201608" w:rsidP="00201608">
      <w:pPr>
        <w:spacing w:after="0" w:line="240" w:lineRule="auto"/>
        <w:rPr>
          <w:rFonts w:ascii="Lato" w:hAnsi="Lato"/>
        </w:rPr>
      </w:pPr>
      <w:r w:rsidRPr="00201608">
        <w:rPr>
          <w:rFonts w:ascii="Lato" w:hAnsi="Lato"/>
        </w:rPr>
        <w:t xml:space="preserve">Gleich fünf Weltcup-Veranstaltungen in nur drei Wochen finden im Januar im Thüringer Wald statt. Den Auftakt der </w:t>
      </w:r>
      <w:hyperlink r:id="rId8" w:tgtFrame="_blank" w:history="1">
        <w:proofErr w:type="gramStart"/>
        <w:r w:rsidRPr="00201608">
          <w:rPr>
            <w:rStyle w:val="Hyperlink"/>
            <w:rFonts w:ascii="Lato" w:hAnsi="Lato"/>
            <w:color w:val="D20A32"/>
          </w:rPr>
          <w:t>AXA Winterwochen</w:t>
        </w:r>
        <w:proofErr w:type="gramEnd"/>
      </w:hyperlink>
      <w:r w:rsidRPr="00201608">
        <w:rPr>
          <w:rFonts w:ascii="Lato" w:hAnsi="Lato"/>
          <w:color w:val="D20A32"/>
        </w:rPr>
        <w:t xml:space="preserve"> </w:t>
      </w:r>
      <w:r w:rsidRPr="00201608">
        <w:rPr>
          <w:rFonts w:ascii="Lato" w:hAnsi="Lato"/>
        </w:rPr>
        <w:t xml:space="preserve">macht traditionsgemäß der Biathlon-Weltcup in der Arena am Rennsteig in Oberhof (8. bis 11. Januar 2026) mit Sprints, Verfolgungsrennen und Staffeln. Mit dabei sind die unter anderem Thüringer Athleten Vanessa Voigt und Philipp Horn. Am Wochenende darauf (17./18. </w:t>
      </w:r>
      <w:r w:rsidRPr="00201608">
        <w:rPr>
          <w:rFonts w:ascii="Lato" w:hAnsi="Lato"/>
        </w:rPr>
        <w:lastRenderedPageBreak/>
        <w:t xml:space="preserve">Januar) übernehmen die Langläufer und die Nordischen Kombinierer die </w:t>
      </w:r>
      <w:proofErr w:type="gramStart"/>
      <w:r w:rsidRPr="00201608">
        <w:rPr>
          <w:rFonts w:ascii="Lato" w:hAnsi="Lato"/>
        </w:rPr>
        <w:t>Arena .</w:t>
      </w:r>
      <w:proofErr w:type="gramEnd"/>
      <w:r w:rsidRPr="00201608">
        <w:rPr>
          <w:rFonts w:ascii="Lato" w:hAnsi="Lato"/>
        </w:rPr>
        <w:t xml:space="preserve"> Zeitgleich sowie eine Woche später (23./24. Januar) finden die beiden Rodel-Weltcups statt.</w:t>
      </w:r>
    </w:p>
    <w:p w14:paraId="47455E55" w14:textId="77777777" w:rsidR="002F57D4" w:rsidRDefault="002F57D4" w:rsidP="00AC4FD2">
      <w:pPr>
        <w:spacing w:after="0" w:line="240" w:lineRule="auto"/>
        <w:rPr>
          <w:rFonts w:ascii="Lato" w:hAnsi="Lato"/>
          <w:b/>
          <w:bCs/>
        </w:rPr>
      </w:pPr>
    </w:p>
    <w:p w14:paraId="2CD49C04" w14:textId="77777777" w:rsidR="00201608" w:rsidRPr="00201608" w:rsidRDefault="00201608" w:rsidP="00201608">
      <w:pPr>
        <w:spacing w:after="0" w:line="240" w:lineRule="auto"/>
        <w:rPr>
          <w:rFonts w:ascii="Lato" w:hAnsi="Lato"/>
          <w:b/>
          <w:bCs/>
        </w:rPr>
      </w:pPr>
      <w:r w:rsidRPr="00201608">
        <w:rPr>
          <w:rFonts w:ascii="Lato" w:hAnsi="Lato"/>
          <w:b/>
          <w:bCs/>
        </w:rPr>
        <w:t xml:space="preserve">Ice-Rafting, </w:t>
      </w:r>
      <w:proofErr w:type="spellStart"/>
      <w:r w:rsidRPr="00201608">
        <w:rPr>
          <w:rFonts w:ascii="Lato" w:hAnsi="Lato"/>
          <w:b/>
          <w:bCs/>
        </w:rPr>
        <w:t>Maskottchenrennen</w:t>
      </w:r>
      <w:proofErr w:type="spellEnd"/>
      <w:r w:rsidRPr="00201608">
        <w:rPr>
          <w:rFonts w:ascii="Lato" w:hAnsi="Lato"/>
          <w:b/>
          <w:bCs/>
        </w:rPr>
        <w:t xml:space="preserve"> und Kuschelstunde mit Huskys</w:t>
      </w:r>
    </w:p>
    <w:p w14:paraId="58712211" w14:textId="77777777" w:rsidR="00201608" w:rsidRPr="00201608" w:rsidRDefault="00201608" w:rsidP="00201608">
      <w:pPr>
        <w:spacing w:after="0" w:line="240" w:lineRule="auto"/>
        <w:rPr>
          <w:rFonts w:ascii="Lato" w:hAnsi="Lato"/>
        </w:rPr>
      </w:pPr>
      <w:r w:rsidRPr="00201608">
        <w:rPr>
          <w:rFonts w:ascii="Lato" w:hAnsi="Lato"/>
        </w:rPr>
        <w:t xml:space="preserve">Neben Skifahren und genüsslichem Langlaufen am Rennsteig steht der Thüringer Wald für einen abwechslungsreichen Winterurlaub mit vielen ausgefallenen Erlebnissen. Rasant wird es beim Ice-Rafting in Oberhof. Dabei geht es im Schlauchboot in hoher Geschwindigkeit (bis zu 75 km/h) die legendäre WM-Bahn hinab. Ebenfalls lohnenswert ist ein Besuch des Biathlonreviers </w:t>
      </w:r>
      <w:proofErr w:type="gramStart"/>
      <w:r w:rsidRPr="00201608">
        <w:rPr>
          <w:rFonts w:ascii="Lato" w:hAnsi="Lato"/>
        </w:rPr>
        <w:t>des WSV-Oberhof</w:t>
      </w:r>
      <w:proofErr w:type="gramEnd"/>
      <w:r w:rsidRPr="00201608">
        <w:rPr>
          <w:rFonts w:ascii="Lato" w:hAnsi="Lato"/>
        </w:rPr>
        <w:t xml:space="preserve"> am Grenzadler. Hier darf sich jedermann beim Biathlonschießen versuchen, liegend und stehend auf die kleinen Scheiben in 50 Meter Entfernung.</w:t>
      </w:r>
    </w:p>
    <w:p w14:paraId="0734D5AC" w14:textId="77777777" w:rsidR="00201608" w:rsidRPr="00201608" w:rsidRDefault="00201608" w:rsidP="00201608">
      <w:pPr>
        <w:spacing w:after="0" w:line="240" w:lineRule="auto"/>
        <w:rPr>
          <w:rFonts w:ascii="Lato" w:hAnsi="Lato"/>
        </w:rPr>
      </w:pPr>
      <w:r w:rsidRPr="00201608">
        <w:rPr>
          <w:rFonts w:ascii="Lato" w:hAnsi="Lato"/>
        </w:rPr>
        <w:t xml:space="preserve">Wesentlich ruhiger, aber sehr stimmungsvoll sind die Erlebnistouren mit Nordischen Schlittenhunden in Tambach-Dietharz. Unter Huskyerlebnisse.de sind sowohl Fahrten als auch gemeinsame Wanderungen buchbar – und Kuschelstunden. Hier darf mit den Vierbeinern gespielt werden. Eine weitere Empfehlung sind die geführten Schneeschuhwanderungen durch den Thüringer Wald, die unter anderem am Rennsteig, in der </w:t>
      </w:r>
      <w:proofErr w:type="spellStart"/>
      <w:r w:rsidRPr="00201608">
        <w:rPr>
          <w:rFonts w:ascii="Lato" w:hAnsi="Lato"/>
        </w:rPr>
        <w:t>Masserberger</w:t>
      </w:r>
      <w:proofErr w:type="spellEnd"/>
      <w:r w:rsidRPr="00201608">
        <w:rPr>
          <w:rFonts w:ascii="Lato" w:hAnsi="Lato"/>
        </w:rPr>
        <w:t xml:space="preserve"> Berglandschaft und bei Schmalkalden angeboten werden.</w:t>
      </w:r>
    </w:p>
    <w:p w14:paraId="10F5E5C1" w14:textId="77777777" w:rsidR="00201608" w:rsidRPr="00201608" w:rsidRDefault="00201608" w:rsidP="00201608">
      <w:pPr>
        <w:spacing w:after="0" w:line="240" w:lineRule="auto"/>
        <w:rPr>
          <w:rFonts w:ascii="Lato" w:hAnsi="Lato"/>
        </w:rPr>
      </w:pPr>
      <w:r w:rsidRPr="00201608">
        <w:rPr>
          <w:rFonts w:ascii="Lato" w:hAnsi="Lato"/>
        </w:rPr>
        <w:t xml:space="preserve">Familien sollten sich den 15. Februar 2026 in den Kalender eintragen: Dann treten bekannte Maskottchen wie die Oberhofer Flocke beim zweiten Thüringer Wald </w:t>
      </w:r>
      <w:proofErr w:type="spellStart"/>
      <w:r w:rsidRPr="00201608">
        <w:rPr>
          <w:rFonts w:ascii="Lato" w:hAnsi="Lato"/>
        </w:rPr>
        <w:t>Maskottchenrennen</w:t>
      </w:r>
      <w:proofErr w:type="spellEnd"/>
      <w:r w:rsidRPr="00201608">
        <w:rPr>
          <w:rFonts w:ascii="Lato" w:hAnsi="Lato"/>
        </w:rPr>
        <w:t>, das vom Regionalverbund Thüringer Wald e.V. im Rahmen des SØNDAG – Winter Jams organisiert wird, im LOTTO Thüringen SNOWPARK Oberhof auf Skiern gegeneinander an.</w:t>
      </w:r>
    </w:p>
    <w:p w14:paraId="73A5A861" w14:textId="77777777" w:rsidR="00201608" w:rsidRPr="00201608" w:rsidRDefault="00F05CDE" w:rsidP="00201608">
      <w:pPr>
        <w:spacing w:after="0" w:line="240" w:lineRule="auto"/>
        <w:rPr>
          <w:rFonts w:ascii="Lato" w:hAnsi="Lato"/>
        </w:rPr>
      </w:pPr>
      <w:r>
        <w:rPr>
          <w:rFonts w:ascii="Lato" w:hAnsi="Lato"/>
        </w:rPr>
        <w:br/>
      </w:r>
      <w:r w:rsidR="00201608" w:rsidRPr="00201608">
        <w:rPr>
          <w:rFonts w:ascii="Lato" w:hAnsi="Lato"/>
        </w:rPr>
        <w:t>Weitere Informationen unter: </w:t>
      </w:r>
      <w:hyperlink r:id="rId9" w:history="1">
        <w:r w:rsidR="00201608" w:rsidRPr="00201608">
          <w:rPr>
            <w:rStyle w:val="Hyperlink"/>
            <w:rFonts w:ascii="Lato" w:hAnsi="Lato"/>
            <w:color w:val="D20A32"/>
          </w:rPr>
          <w:t>www.thueringer-wald.com</w:t>
        </w:r>
      </w:hyperlink>
    </w:p>
    <w:p w14:paraId="23799C46" w14:textId="35397FE9" w:rsidR="00485497" w:rsidRDefault="00485497" w:rsidP="00201608">
      <w:pPr>
        <w:spacing w:after="0" w:line="240" w:lineRule="auto"/>
        <w:rPr>
          <w:rFonts w:ascii="Lato" w:hAnsi="Lato"/>
        </w:rPr>
      </w:pPr>
    </w:p>
    <w:p w14:paraId="142E6EE2" w14:textId="77777777" w:rsidR="00F05CDE" w:rsidRDefault="00F05CDE" w:rsidP="004F2883">
      <w:pPr>
        <w:spacing w:after="0" w:line="240" w:lineRule="auto"/>
        <w:rPr>
          <w:rFonts w:ascii="Lato" w:hAnsi="Lato"/>
        </w:rPr>
      </w:pPr>
    </w:p>
    <w:p w14:paraId="54E2FFD2" w14:textId="77777777" w:rsidR="00201608" w:rsidRDefault="00201608" w:rsidP="004F2883">
      <w:pPr>
        <w:spacing w:after="0" w:line="240" w:lineRule="auto"/>
        <w:rPr>
          <w:rFonts w:ascii="Lato" w:hAnsi="Lato"/>
        </w:rPr>
      </w:pP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771E0776" w14:textId="77777777" w:rsidR="00201608" w:rsidRPr="00201608" w:rsidRDefault="00201608" w:rsidP="00201608">
            <w:pPr>
              <w:spacing w:after="0" w:line="240" w:lineRule="auto"/>
              <w:rPr>
                <w:rFonts w:ascii="Lato" w:hAnsi="Lato"/>
              </w:rPr>
            </w:pPr>
            <w:r w:rsidRPr="00201608">
              <w:rPr>
                <w:rFonts w:ascii="Lato" w:hAnsi="Lato"/>
              </w:rPr>
              <w:t>Regionalverbund Thüringer Wald e.V.</w:t>
            </w:r>
          </w:p>
          <w:p w14:paraId="56112A69" w14:textId="77777777" w:rsidR="00201608" w:rsidRPr="00201608" w:rsidRDefault="00201608" w:rsidP="00201608">
            <w:pPr>
              <w:spacing w:after="0" w:line="240" w:lineRule="auto"/>
              <w:rPr>
                <w:rFonts w:ascii="Lato" w:hAnsi="Lato"/>
              </w:rPr>
            </w:pPr>
            <w:r w:rsidRPr="00201608">
              <w:rPr>
                <w:rFonts w:ascii="Lato" w:hAnsi="Lato"/>
              </w:rPr>
              <w:t>Susann Eberlein</w:t>
            </w:r>
          </w:p>
          <w:p w14:paraId="6B94D163" w14:textId="77777777" w:rsidR="00201608" w:rsidRPr="00201608" w:rsidRDefault="00201608" w:rsidP="00201608">
            <w:pPr>
              <w:spacing w:after="0" w:line="240" w:lineRule="auto"/>
              <w:rPr>
                <w:rFonts w:ascii="Lato" w:hAnsi="Lato"/>
              </w:rPr>
            </w:pPr>
            <w:r w:rsidRPr="00201608">
              <w:rPr>
                <w:rFonts w:ascii="Lato" w:hAnsi="Lato"/>
              </w:rPr>
              <w:t>Bahnhofstr. 4-8, 98527 Suhl</w:t>
            </w:r>
          </w:p>
          <w:p w14:paraId="4731BB99" w14:textId="77777777" w:rsidR="00201608" w:rsidRPr="00201608" w:rsidRDefault="00201608" w:rsidP="00201608">
            <w:pPr>
              <w:spacing w:after="0" w:line="240" w:lineRule="auto"/>
              <w:rPr>
                <w:rFonts w:ascii="Lato" w:hAnsi="Lato"/>
              </w:rPr>
            </w:pPr>
            <w:r w:rsidRPr="00201608">
              <w:rPr>
                <w:rFonts w:ascii="Lato" w:hAnsi="Lato"/>
              </w:rPr>
              <w:t>Tel.: +49-3681 35305 24</w:t>
            </w:r>
          </w:p>
          <w:p w14:paraId="59F6C781" w14:textId="77777777" w:rsidR="00201608" w:rsidRPr="00201608" w:rsidRDefault="00201608" w:rsidP="00201608">
            <w:pPr>
              <w:spacing w:after="0" w:line="240" w:lineRule="auto"/>
              <w:rPr>
                <w:rFonts w:ascii="Lato" w:hAnsi="Lato"/>
              </w:rPr>
            </w:pPr>
            <w:hyperlink r:id="rId10" w:history="1">
              <w:r w:rsidRPr="00201608">
                <w:rPr>
                  <w:rStyle w:val="Hyperlink"/>
                  <w:rFonts w:ascii="Lato" w:hAnsi="Lato"/>
                </w:rPr>
                <w:t>presse@thueringer-wald.com</w:t>
              </w:r>
            </w:hyperlink>
          </w:p>
          <w:p w14:paraId="2BE13423" w14:textId="6B50816B" w:rsidR="004048FE" w:rsidRPr="004048FE" w:rsidRDefault="00201608" w:rsidP="00201608">
            <w:pPr>
              <w:spacing w:after="0" w:line="240" w:lineRule="auto"/>
              <w:rPr>
                <w:rFonts w:ascii="Lato" w:hAnsi="Lato"/>
              </w:rPr>
            </w:pPr>
            <w:hyperlink r:id="rId11" w:history="1">
              <w:r w:rsidRPr="00201608">
                <w:rPr>
                  <w:rStyle w:val="Hyperlink"/>
                  <w:rFonts w:ascii="Lato" w:hAnsi="Lato"/>
                </w:rPr>
                <w:t>www.thueringer-wald.com</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3"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4"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5"/>
      <w:headerReference w:type="first" r:id="rId16"/>
      <w:footerReference w:type="first" r:id="rId17"/>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D4849"/>
    <w:rsid w:val="003E47F0"/>
    <w:rsid w:val="0040210A"/>
    <w:rsid w:val="004048FE"/>
    <w:rsid w:val="004415C4"/>
    <w:rsid w:val="00457AA1"/>
    <w:rsid w:val="00485497"/>
    <w:rsid w:val="004C4D49"/>
    <w:rsid w:val="004F2883"/>
    <w:rsid w:val="00501961"/>
    <w:rsid w:val="005536F4"/>
    <w:rsid w:val="00582AF5"/>
    <w:rsid w:val="00587487"/>
    <w:rsid w:val="006356EA"/>
    <w:rsid w:val="00645FD1"/>
    <w:rsid w:val="00672E63"/>
    <w:rsid w:val="00696895"/>
    <w:rsid w:val="00696D61"/>
    <w:rsid w:val="006C31E0"/>
    <w:rsid w:val="006C7F9D"/>
    <w:rsid w:val="007C6573"/>
    <w:rsid w:val="007F5CA8"/>
    <w:rsid w:val="008027F6"/>
    <w:rsid w:val="0080630B"/>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7D4"/>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zkml.r.sp1-brevo.net/mk/cl/f/sh/SMK1E8tHeGEmA2oYbDsTpQj8Ss1V/JRe9Ee6cKWQP" TargetMode="External"/><Relationship Id="rId13" Type="http://schemas.openxmlformats.org/officeDocument/2006/relationships/hyperlink" Target="http://www.genboeckpr.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9zkml.r.sp1-brevo.net/mk/cl/f/sh/SMK1E8tHeG7uhtzbQ3izjbQOUZRF/V-Dlmam6fsca" TargetMode="External"/><Relationship Id="rId12" Type="http://schemas.openxmlformats.org/officeDocument/2006/relationships/hyperlink" Target="mailto:nina.genboeck@genboeckpr.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SMK1E8tHeGn5QkvKV2duIZEqKMwn/JvtxCmj8jSu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sse@thueringer-wal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9zkml.r.sp1-brevo.net/mk/cl/f/sh/SMK1E8tHeGLdcBdVmO1xvG1sRAbl/RrEW27bxVSK2" TargetMode="External"/><Relationship Id="rId14" Type="http://schemas.openxmlformats.org/officeDocument/2006/relationships/hyperlink" Target="https://9zkml.r.sp1-brevo.net/mk/cl/f/sh/1t6Af4OiGsFzDqdv9HFL9QfiBtaJxl/Zd45fQTKTX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787</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2025-11-17T11:31:00Z</cp:lastPrinted>
  <dcterms:created xsi:type="dcterms:W3CDTF">2025-12-19T10:02:00Z</dcterms:created>
  <dcterms:modified xsi:type="dcterms:W3CDTF">2025-12-19T10:02:00Z</dcterms:modified>
</cp:coreProperties>
</file>