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4E8BDCAB" w:rsidR="00860DF8" w:rsidRPr="00D945F7" w:rsidRDefault="002C7D94" w:rsidP="00F239E2">
      <w:pPr>
        <w:spacing w:after="0" w:line="240" w:lineRule="auto"/>
        <w:rPr>
          <w:rFonts w:ascii="Lato" w:hAnsi="Lato"/>
          <w:b/>
          <w:bCs/>
          <w:color w:val="D20A32"/>
          <w:sz w:val="40"/>
          <w:szCs w:val="40"/>
        </w:rPr>
      </w:pPr>
      <w:r w:rsidRPr="002C7D94">
        <w:rPr>
          <w:rFonts w:ascii="Lato" w:hAnsi="Lato"/>
          <w:b/>
          <w:bCs/>
          <w:color w:val="D20A32"/>
          <w:sz w:val="40"/>
          <w:szCs w:val="40"/>
        </w:rPr>
        <w:t>Pressemitteilung | Saison der Sinne auf Borkum: Naturerlebnisse, Wohlfühlmomente und ostfriesische Gastlichkeit</w:t>
      </w:r>
      <w:r w:rsidR="00200C60">
        <w:rPr>
          <w:rFonts w:ascii="Lato" w:hAnsi="Lato"/>
          <w:b/>
          <w:bCs/>
          <w:color w:val="D20A32"/>
          <w:sz w:val="40"/>
          <w:szCs w:val="40"/>
        </w:rPr>
        <w:br/>
      </w:r>
    </w:p>
    <w:p w14:paraId="69D553FD" w14:textId="09FFD701" w:rsidR="002C6542" w:rsidRDefault="002C7D94" w:rsidP="000F2EA3">
      <w:pPr>
        <w:spacing w:after="0" w:line="240" w:lineRule="auto"/>
        <w:rPr>
          <w:rFonts w:ascii="Lato" w:hAnsi="Lato"/>
          <w:b/>
          <w:bCs/>
        </w:rPr>
      </w:pPr>
      <w:r w:rsidRPr="002C7D94">
        <w:rPr>
          <w:rFonts w:ascii="Lato" w:hAnsi="Lato"/>
          <w:b/>
          <w:bCs/>
        </w:rPr>
        <w:t>Borkum ist ohne Frage eine wunderschöne Sommerinsel. Aber auch im Winter hat die größte der Ostfriesischen Inseln einen ganz besonderen Charme. Dann beginnt die „Saison der Sinne“ und Borkum zeigt sich von seiner ruhigen und kraftvollen Seite. Auf der einen Seite herrscht nach dem Sommertrubel Ruhe und Entspannung, auf der anderen Seite werden die Brandung kräftiger und die Brisen steifer. Alles regt die Sinne noch mehr an als sonst und sorgt für bleibende Erlebnisse.</w:t>
      </w:r>
    </w:p>
    <w:p w14:paraId="0DB9A956" w14:textId="77777777" w:rsidR="002C7D94" w:rsidRDefault="002C7D94" w:rsidP="000F2EA3">
      <w:pPr>
        <w:spacing w:after="0" w:line="240" w:lineRule="auto"/>
        <w:rPr>
          <w:rFonts w:ascii="Lato" w:hAnsi="Lato"/>
          <w:b/>
          <w:bCs/>
        </w:rPr>
      </w:pPr>
    </w:p>
    <w:p w14:paraId="2F2EBFF7" w14:textId="77777777" w:rsidR="002C7D94" w:rsidRDefault="002C7D94" w:rsidP="002C6542">
      <w:pPr>
        <w:spacing w:after="0" w:line="240" w:lineRule="auto"/>
        <w:rPr>
          <w:rFonts w:ascii="Lato" w:hAnsi="Lato"/>
          <w:b/>
          <w:bCs/>
        </w:rPr>
      </w:pPr>
      <w:r w:rsidRPr="002C7D94">
        <w:rPr>
          <w:rFonts w:ascii="Lato" w:hAnsi="Lato"/>
          <w:b/>
          <w:bCs/>
        </w:rPr>
        <w:t>Natur und Weite: Winterlicher Strandspaziergänge und Radtouren</w:t>
      </w:r>
      <w:r w:rsidRPr="002C7D94">
        <w:rPr>
          <w:rFonts w:ascii="Lato" w:hAnsi="Lato"/>
          <w:b/>
          <w:bCs/>
        </w:rPr>
        <w:t xml:space="preserve"> </w:t>
      </w:r>
    </w:p>
    <w:p w14:paraId="1DAA9BFE" w14:textId="67C7D25C" w:rsidR="00200C60" w:rsidRDefault="002C7D94" w:rsidP="008027F6">
      <w:pPr>
        <w:spacing w:after="0" w:line="240" w:lineRule="auto"/>
        <w:rPr>
          <w:rFonts w:ascii="Lato" w:hAnsi="Lato"/>
        </w:rPr>
      </w:pPr>
      <w:r w:rsidRPr="002C7D94">
        <w:rPr>
          <w:rFonts w:ascii="Lato" w:hAnsi="Lato"/>
        </w:rPr>
        <w:t>Borkums weite Strände, die klare und gesunde Nordseeluft kombiniert mit der unendlichen Horizontlinie – das ist Naturgenuss pur. Mitten im UNESCO-Weltnaturerbe Wattenmeer gelegen, birgt die Insel eine einzigartige Natur mit einer vielfältigen Tier- und Pflanzenwelt. Die Seehundsbank, das Ostland oder die weitläufige Dünenlandschaft in Richtung Hooge Hörn und der schier endlose weiße Strand lassen den Borkumer Leitspruch „Freiheit atmen“ zur Realität werden. Die mit 31 Quadratkilometern größte Ostfriesische Insel erkundet man ganz hervorragend zu Fuß oder auf dem Rad. Schließlich bietet Borkum 130 Kilometer Rad- und Wanderwege, die durch Dünen, Wälder und Binnenweiden führen. Fahrräder können sich Urlauber auch im Winter problemlos leihen.</w:t>
      </w:r>
    </w:p>
    <w:p w14:paraId="03F56C9F" w14:textId="77777777" w:rsidR="002C7D94" w:rsidRDefault="002C7D94" w:rsidP="008027F6">
      <w:pPr>
        <w:spacing w:after="0" w:line="240" w:lineRule="auto"/>
        <w:rPr>
          <w:rFonts w:ascii="Lato" w:hAnsi="Lato"/>
        </w:rPr>
      </w:pPr>
    </w:p>
    <w:p w14:paraId="5260C43A" w14:textId="77777777" w:rsidR="002C7D94" w:rsidRDefault="002C7D94" w:rsidP="002C6542">
      <w:pPr>
        <w:spacing w:after="0" w:line="240" w:lineRule="auto"/>
        <w:rPr>
          <w:rFonts w:ascii="Lato" w:hAnsi="Lato"/>
          <w:b/>
          <w:bCs/>
        </w:rPr>
      </w:pPr>
      <w:r w:rsidRPr="002C7D94">
        <w:rPr>
          <w:rFonts w:ascii="Lato" w:hAnsi="Lato"/>
          <w:b/>
          <w:bCs/>
        </w:rPr>
        <w:t xml:space="preserve">Tradition und Genuss: Ostfriesische Gastlichkeit – auch für </w:t>
      </w:r>
      <w:proofErr w:type="spellStart"/>
      <w:r w:rsidRPr="002C7D94">
        <w:rPr>
          <w:rFonts w:ascii="Lato" w:hAnsi="Lato"/>
          <w:b/>
          <w:bCs/>
        </w:rPr>
        <w:t>Workation</w:t>
      </w:r>
      <w:proofErr w:type="spellEnd"/>
      <w:r w:rsidRPr="002C7D94">
        <w:rPr>
          <w:rFonts w:ascii="Lato" w:hAnsi="Lato"/>
          <w:b/>
          <w:bCs/>
        </w:rPr>
        <w:t>-Gäste</w:t>
      </w:r>
    </w:p>
    <w:p w14:paraId="271392E1" w14:textId="77777777" w:rsidR="002C7D94" w:rsidRPr="002C7D94" w:rsidRDefault="002C7D94" w:rsidP="002C7D94">
      <w:pPr>
        <w:spacing w:after="0" w:line="240" w:lineRule="auto"/>
        <w:rPr>
          <w:rFonts w:ascii="Lato" w:hAnsi="Lato"/>
        </w:rPr>
      </w:pPr>
      <w:r w:rsidRPr="002C7D94">
        <w:rPr>
          <w:rFonts w:ascii="Lato" w:hAnsi="Lato"/>
        </w:rPr>
        <w:t>Auf ostfriesische Gastlichkeit muss kein Gast in der kalten Jahreszeit verzichten. Auch abseits der Hochsaison gibt es die Möglichkeit, eine gemütliche Teezeremonie, regionale Spezialitäten oder traditionelle Wintergerichte wie Grünkohl zu genießen. Ob Teestube, Restaurant oder Kneipe, viele bleiben im Winter geöffnet, so dass jeder einen schönen Platz für sich findet. Außerdem gibt es einige Veranstaltungen, bei denen man in geselliger Runde kleine Leckereien verkosten kann, wie zum Beispiel den Adventsmarkt in der Kulturinsel oder bei der Weihnachtsparty im Haus Seestern. Am 1. Dezember lohnt sich ein Besuch des „Rumänischen Inselzaubers“ im Art Hotel Bakker. Zu Ehren der viele Rumänen auf der Insel, die wichtige Stützen der Hotellerie und der Gastronomie sind, wird der rumänische Nationalfeiertag gefeiert und Leckerbissen vom Grill aufgetischt.</w:t>
      </w:r>
    </w:p>
    <w:p w14:paraId="5886DBB5" w14:textId="2C84C763" w:rsidR="00200C60" w:rsidRDefault="002C7D94" w:rsidP="00DD7106">
      <w:pPr>
        <w:spacing w:after="0" w:line="240" w:lineRule="auto"/>
        <w:rPr>
          <w:rFonts w:ascii="Lato" w:hAnsi="Lato"/>
        </w:rPr>
      </w:pPr>
      <w:r w:rsidRPr="002C7D94">
        <w:rPr>
          <w:rFonts w:ascii="Lato" w:hAnsi="Lato"/>
        </w:rPr>
        <w:t xml:space="preserve">Wer möchte, kann übrigens auch zum Arbeiten nach Borkum kommen – </w:t>
      </w:r>
      <w:proofErr w:type="spellStart"/>
      <w:r w:rsidRPr="002C7D94">
        <w:rPr>
          <w:rFonts w:ascii="Lato" w:hAnsi="Lato"/>
        </w:rPr>
        <w:t>Workation</w:t>
      </w:r>
      <w:proofErr w:type="spellEnd"/>
      <w:r w:rsidRPr="002C7D94">
        <w:rPr>
          <w:rFonts w:ascii="Lato" w:hAnsi="Lato"/>
        </w:rPr>
        <w:t xml:space="preserve"> funktioniert hier wunderbar. So bieten das Restaurant „</w:t>
      </w:r>
      <w:proofErr w:type="spellStart"/>
      <w:r w:rsidRPr="002C7D94">
        <w:rPr>
          <w:rFonts w:ascii="Lato" w:hAnsi="Lato"/>
        </w:rPr>
        <w:t>Geeske</w:t>
      </w:r>
      <w:proofErr w:type="spellEnd"/>
      <w:r w:rsidRPr="002C7D94">
        <w:rPr>
          <w:rFonts w:ascii="Lato" w:hAnsi="Lato"/>
        </w:rPr>
        <w:t xml:space="preserve"> &amp; der </w:t>
      </w:r>
      <w:proofErr w:type="spellStart"/>
      <w:r w:rsidRPr="002C7D94">
        <w:rPr>
          <w:rFonts w:ascii="Lato" w:hAnsi="Lato"/>
        </w:rPr>
        <w:t>swarte</w:t>
      </w:r>
      <w:proofErr w:type="spellEnd"/>
      <w:r w:rsidRPr="002C7D94">
        <w:rPr>
          <w:rFonts w:ascii="Lato" w:hAnsi="Lato"/>
        </w:rPr>
        <w:t xml:space="preserve"> Roelf“ an der Strandpromenade und die Kulturinsel Coworking Spaces an, dazu gibt es in der </w:t>
      </w:r>
      <w:proofErr w:type="spellStart"/>
      <w:r w:rsidRPr="002C7D94">
        <w:rPr>
          <w:rFonts w:ascii="Lato" w:hAnsi="Lato"/>
        </w:rPr>
        <w:t>Bakkerie</w:t>
      </w:r>
      <w:proofErr w:type="spellEnd"/>
      <w:r w:rsidRPr="002C7D94">
        <w:rPr>
          <w:rFonts w:ascii="Lato" w:hAnsi="Lato"/>
        </w:rPr>
        <w:t xml:space="preserve"> Borkum auch einen Seminarraum. Schnelles WLAN und guten Kaffee inklusive.</w:t>
      </w:r>
      <w:r w:rsidR="008027F6">
        <w:rPr>
          <w:rFonts w:ascii="Lato" w:hAnsi="Lato"/>
        </w:rPr>
        <w:br/>
      </w:r>
    </w:p>
    <w:p w14:paraId="42C1B059" w14:textId="77777777" w:rsidR="002C7D94" w:rsidRDefault="002C7D94" w:rsidP="00DD7106">
      <w:pPr>
        <w:spacing w:after="0" w:line="240" w:lineRule="auto"/>
        <w:rPr>
          <w:rFonts w:ascii="Lato" w:hAnsi="Lato"/>
        </w:rPr>
      </w:pPr>
    </w:p>
    <w:p w14:paraId="7A3EBDB6" w14:textId="77777777" w:rsidR="002C7D94" w:rsidRDefault="002C7D94" w:rsidP="002C6542">
      <w:pPr>
        <w:spacing w:after="0" w:line="240" w:lineRule="auto"/>
        <w:rPr>
          <w:rFonts w:ascii="Lato" w:hAnsi="Lato"/>
          <w:b/>
          <w:bCs/>
        </w:rPr>
      </w:pPr>
      <w:r w:rsidRPr="002C7D94">
        <w:rPr>
          <w:rFonts w:ascii="Lato" w:hAnsi="Lato"/>
          <w:b/>
          <w:bCs/>
        </w:rPr>
        <w:lastRenderedPageBreak/>
        <w:t>Ruhe und Balance: Verwöhnen lassen im Gezeitenland mit Kerzenschein-Sauna und Thalasso</w:t>
      </w:r>
    </w:p>
    <w:p w14:paraId="2B1E89BD" w14:textId="77777777" w:rsidR="002C7D94" w:rsidRPr="002C7D94" w:rsidRDefault="002C7D94" w:rsidP="002C7D94">
      <w:pPr>
        <w:spacing w:after="0" w:line="240" w:lineRule="auto"/>
        <w:rPr>
          <w:rFonts w:ascii="Lato" w:hAnsi="Lato"/>
        </w:rPr>
      </w:pPr>
      <w:r w:rsidRPr="002C7D94">
        <w:rPr>
          <w:rFonts w:ascii="Lato" w:hAnsi="Lato"/>
        </w:rPr>
        <w:t>Wer Ruhe sucht, Zeit für sich braucht und einfach mal durchatmen will, hat mit Borkum den richtigen Ort gefunden. Allein ein ausgedehnter Strandspaziergang lässt einen die wohltuende Wirkung der Nordseeluft spüren. Aufwärmendes und Wohlfühl-Momente bietet das Gezeitenland mit Schwimmbad, Saunen und dem großzügigen Wellnessbereich. Ob Aromaöl-Massage, Thalasso-Anwendung oder Kerzenschein-Sauna – hier findet jeder die für ihn beste Methode zum Entspannen.</w:t>
      </w:r>
    </w:p>
    <w:p w14:paraId="4D96D70D" w14:textId="77777777" w:rsidR="002C7D94" w:rsidRPr="002C7D94" w:rsidRDefault="002C7D94" w:rsidP="002C7D94">
      <w:pPr>
        <w:spacing w:after="0" w:line="240" w:lineRule="auto"/>
        <w:rPr>
          <w:rFonts w:ascii="Lato" w:hAnsi="Lato"/>
        </w:rPr>
      </w:pPr>
      <w:r w:rsidRPr="002C7D94">
        <w:rPr>
          <w:rFonts w:ascii="Lato" w:hAnsi="Lato"/>
        </w:rPr>
        <w:t>Gäste, die in Bewegung bleiben wollen, können das sowohl im Fitnessbereich des Gezeitenlands als auch an der frischen Nordseeluft aktiv sein. Strandgymnastik, Yoga, Pilates und Nordic Walking werden auch im Winter angeboten. Nur bei „Schietwetter“ finden die Aktivitäten im Indoor-Bereich der Spielinsel oder Kulturinsel statt. Aber wer im schönen Norden Urlaub macht, weiß: Es gibt kein schlechtes Wetter, nur schlechte Kleidung.</w:t>
      </w:r>
    </w:p>
    <w:p w14:paraId="074D1521" w14:textId="77777777" w:rsidR="007C6573" w:rsidRDefault="007C6573" w:rsidP="00323508">
      <w:pPr>
        <w:spacing w:after="0" w:line="240" w:lineRule="auto"/>
        <w:rPr>
          <w:rFonts w:ascii="Lato" w:hAnsi="Lato"/>
        </w:rPr>
      </w:pPr>
    </w:p>
    <w:p w14:paraId="746ECA73" w14:textId="77777777" w:rsidR="002C7D94" w:rsidRDefault="002C7D94" w:rsidP="00323508">
      <w:pPr>
        <w:spacing w:after="0" w:line="240" w:lineRule="auto"/>
        <w:rPr>
          <w:rFonts w:ascii="Lato" w:hAnsi="Lato"/>
        </w:rPr>
      </w:pPr>
    </w:p>
    <w:p w14:paraId="08281497" w14:textId="77777777" w:rsidR="002C7D94" w:rsidRDefault="002C7D94" w:rsidP="00323508">
      <w:pPr>
        <w:spacing w:after="0" w:line="240" w:lineRule="auto"/>
        <w:rPr>
          <w:rFonts w:ascii="Lato" w:hAnsi="Lato"/>
        </w:rPr>
      </w:pPr>
    </w:p>
    <w:p w14:paraId="5E5AB3AB" w14:textId="77777777" w:rsidR="002C7D94" w:rsidRDefault="002C7D94" w:rsidP="00323508">
      <w:pPr>
        <w:spacing w:after="0" w:line="240" w:lineRule="auto"/>
        <w:rPr>
          <w:rFonts w:ascii="Lato" w:hAnsi="Lato"/>
        </w:rPr>
      </w:pPr>
    </w:p>
    <w:p w14:paraId="5EFA2D53" w14:textId="77777777" w:rsidR="002C7D94" w:rsidRDefault="002C7D94" w:rsidP="00323508">
      <w:pPr>
        <w:spacing w:after="0" w:line="240" w:lineRule="auto"/>
        <w:rPr>
          <w:rFonts w:ascii="Lato" w:hAnsi="Lato"/>
        </w:rPr>
      </w:pPr>
    </w:p>
    <w:p w14:paraId="02315FFF" w14:textId="78DDA4FF" w:rsidR="002C6542" w:rsidRPr="002C7D94" w:rsidRDefault="002C7D94" w:rsidP="00323508">
      <w:pPr>
        <w:spacing w:after="0" w:line="240" w:lineRule="auto"/>
        <w:rPr>
          <w:rFonts w:ascii="Lato" w:hAnsi="Lato"/>
          <w:color w:val="D20A32"/>
        </w:rPr>
      </w:pPr>
      <w:r w:rsidRPr="002C7D94">
        <w:rPr>
          <w:rFonts w:ascii="Lato" w:hAnsi="Lato"/>
        </w:rPr>
        <w:t>Alle Informationen zur Saison der Sinne – mit Veranstaltungen, geöffneten Restaurants und Geschäften unter </w:t>
      </w:r>
      <w:hyperlink r:id="rId7" w:history="1">
        <w:r w:rsidRPr="002C7D94">
          <w:rPr>
            <w:rStyle w:val="Hyperlink"/>
            <w:rFonts w:ascii="Lato" w:hAnsi="Lato"/>
            <w:color w:val="D20A32"/>
          </w:rPr>
          <w:t>www.borkum.de/saisondersinne</w:t>
        </w:r>
      </w:hyperlink>
    </w:p>
    <w:p w14:paraId="08DD816B" w14:textId="77777777" w:rsidR="002C7D94" w:rsidRDefault="002C7D94" w:rsidP="00323508">
      <w:pPr>
        <w:spacing w:after="0" w:line="240" w:lineRule="auto"/>
        <w:rPr>
          <w:rFonts w:ascii="Lato" w:hAnsi="Lato"/>
        </w:rPr>
      </w:pPr>
    </w:p>
    <w:p w14:paraId="34DB6C11" w14:textId="77777777" w:rsidR="002C7D94" w:rsidRPr="002C7D94" w:rsidRDefault="002C7D94" w:rsidP="002C7D94">
      <w:pPr>
        <w:spacing w:after="0" w:line="240" w:lineRule="auto"/>
        <w:rPr>
          <w:rFonts w:ascii="Lato" w:hAnsi="Lato"/>
        </w:rPr>
      </w:pPr>
      <w:r w:rsidRPr="002C7D94">
        <w:rPr>
          <w:rFonts w:ascii="Lato" w:hAnsi="Lato"/>
          <w:b/>
          <w:bCs/>
          <w:i/>
          <w:iCs/>
        </w:rPr>
        <w:t>Über Borkum </w:t>
      </w:r>
    </w:p>
    <w:p w14:paraId="60CD9C52" w14:textId="77777777" w:rsidR="002C7D94" w:rsidRPr="002C7D94" w:rsidRDefault="002C7D94" w:rsidP="002C7D94">
      <w:pPr>
        <w:spacing w:after="0" w:line="240" w:lineRule="auto"/>
        <w:rPr>
          <w:rFonts w:ascii="Lato" w:hAnsi="Lato"/>
        </w:rPr>
      </w:pPr>
      <w:r w:rsidRPr="002C7D94">
        <w:rPr>
          <w:rFonts w:ascii="Lato" w:hAnsi="Lato"/>
          <w:i/>
          <w:iCs/>
        </w:rPr>
        <w:t xml:space="preserve">Die Nordseeinsel Borkum (5.300 Einwohner) ist die größte der Ostfriesischen Inseln und beherbergt jährlich ca. 290.000 Übernachtungsgäste mit rd. 2,4 Mio. Übernachtungen. Die Insel liegt im UNESCO-Weltnaturerbe Niedersächsisches Wattenmeer. Sie ist ein anerkanntes Nordseeheilbad mit Thalasso-Zertifikat und trägt das Prädikat </w:t>
      </w:r>
      <w:proofErr w:type="spellStart"/>
      <w:r w:rsidRPr="002C7D94">
        <w:rPr>
          <w:rFonts w:ascii="Lato" w:hAnsi="Lato"/>
          <w:i/>
          <w:iCs/>
        </w:rPr>
        <w:t>Allergikerfreundliche</w:t>
      </w:r>
      <w:proofErr w:type="spellEnd"/>
      <w:r w:rsidRPr="002C7D94">
        <w:rPr>
          <w:rFonts w:ascii="Lato" w:hAnsi="Lato"/>
          <w:i/>
          <w:iCs/>
        </w:rPr>
        <w:t xml:space="preserve"> Insel (ECARF-Siegel). </w:t>
      </w:r>
    </w:p>
    <w:p w14:paraId="0EF28406" w14:textId="77777777" w:rsidR="002C7D94" w:rsidRDefault="002C7D94" w:rsidP="00323508">
      <w:pPr>
        <w:spacing w:after="0" w:line="240" w:lineRule="auto"/>
        <w:rPr>
          <w:rFonts w:ascii="Lato" w:hAnsi="Lato"/>
        </w:rPr>
      </w:pPr>
    </w:p>
    <w:p w14:paraId="6D299CC3" w14:textId="77777777" w:rsidR="002C7D94" w:rsidRPr="00323508" w:rsidRDefault="002C7D94" w:rsidP="00323508">
      <w:pPr>
        <w:spacing w:after="0" w:line="240" w:lineRule="auto"/>
        <w:rPr>
          <w:rFonts w:ascii="Lato" w:hAnsi="Lato"/>
        </w:rPr>
      </w:pPr>
    </w:p>
    <w:p w14:paraId="041A13C3" w14:textId="3748F2AD" w:rsidR="00323508" w:rsidRDefault="002C7D94" w:rsidP="004F2883">
      <w:pPr>
        <w:spacing w:after="0" w:line="240" w:lineRule="auto"/>
        <w:rPr>
          <w:rFonts w:ascii="Lato" w:hAnsi="Lato"/>
        </w:rPr>
      </w:pPr>
      <w:r w:rsidRPr="002C7D94">
        <w:rPr>
          <w:rFonts w:ascii="Lato" w:hAnsi="Lato"/>
        </w:rPr>
        <w:t>Weitere Informationen: </w:t>
      </w:r>
      <w:hyperlink r:id="rId8" w:history="1">
        <w:r w:rsidRPr="002C7D94">
          <w:rPr>
            <w:rStyle w:val="Hyperlink"/>
            <w:rFonts w:ascii="Lato" w:hAnsi="Lato"/>
            <w:color w:val="D20A32"/>
          </w:rPr>
          <w:t>www.borkum.de</w:t>
        </w:r>
      </w:hyperlink>
    </w:p>
    <w:p w14:paraId="57969F33" w14:textId="77777777" w:rsidR="00323508" w:rsidRDefault="00323508" w:rsidP="004F2883">
      <w:pPr>
        <w:spacing w:after="0" w:line="240" w:lineRule="auto"/>
        <w:rPr>
          <w:rFonts w:ascii="Lato" w:hAnsi="Lato"/>
        </w:rPr>
      </w:pPr>
    </w:p>
    <w:p w14:paraId="1556D6DE" w14:textId="49F8EC32" w:rsidR="004F2883" w:rsidRDefault="004F2883" w:rsidP="004F2883">
      <w:pPr>
        <w:spacing w:after="0" w:line="240" w:lineRule="auto"/>
        <w:rPr>
          <w:rFonts w:ascii="Lato" w:hAnsi="Lato"/>
        </w:rPr>
      </w:pPr>
    </w:p>
    <w:p w14:paraId="6A09E7C2" w14:textId="77777777" w:rsidR="002C6542" w:rsidRDefault="002C6542" w:rsidP="004F2883">
      <w:pPr>
        <w:spacing w:after="0" w:line="240" w:lineRule="auto"/>
        <w:rPr>
          <w:rFonts w:ascii="Lato" w:hAnsi="Lato"/>
        </w:rPr>
      </w:pPr>
    </w:p>
    <w:p w14:paraId="1D98C57F" w14:textId="77777777" w:rsidR="002C6542" w:rsidRDefault="002C6542" w:rsidP="004F2883">
      <w:pPr>
        <w:spacing w:after="0" w:line="240" w:lineRule="auto"/>
        <w:rPr>
          <w:rFonts w:ascii="Lato" w:hAnsi="Lato"/>
        </w:rPr>
      </w:pPr>
    </w:p>
    <w:p w14:paraId="2DD968CF" w14:textId="77777777" w:rsidR="002C6542" w:rsidRPr="004F2883" w:rsidRDefault="002C6542"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1063CA11" w14:textId="77777777" w:rsidR="002C7D94" w:rsidRPr="002C7D94" w:rsidRDefault="002C7D94" w:rsidP="002C7D94">
            <w:pPr>
              <w:spacing w:after="0" w:line="240" w:lineRule="auto"/>
              <w:rPr>
                <w:rFonts w:ascii="Lato" w:hAnsi="Lato"/>
              </w:rPr>
            </w:pPr>
            <w:r w:rsidRPr="002C7D94">
              <w:rPr>
                <w:rFonts w:ascii="Lato" w:hAnsi="Lato"/>
              </w:rPr>
              <w:t>Nordseeheilbad Borkum GmbH</w:t>
            </w:r>
            <w:r w:rsidR="004F2883" w:rsidRPr="004F2883">
              <w:rPr>
                <w:rFonts w:ascii="Lato" w:hAnsi="Lato"/>
              </w:rPr>
              <w:br/>
            </w:r>
            <w:r w:rsidRPr="002C7D94">
              <w:rPr>
                <w:rFonts w:ascii="Lato" w:hAnsi="Lato"/>
              </w:rPr>
              <w:t>Dennis Möller</w:t>
            </w:r>
          </w:p>
          <w:p w14:paraId="5F4B9908" w14:textId="77777777" w:rsidR="002C7D94" w:rsidRPr="002C7D94" w:rsidRDefault="002C7D94" w:rsidP="002C7D94">
            <w:pPr>
              <w:spacing w:after="0" w:line="240" w:lineRule="auto"/>
              <w:rPr>
                <w:rFonts w:ascii="Lato" w:hAnsi="Lato"/>
              </w:rPr>
            </w:pPr>
            <w:r w:rsidRPr="002C7D94">
              <w:rPr>
                <w:rFonts w:ascii="Lato" w:hAnsi="Lato"/>
              </w:rPr>
              <w:t>Goethestraße 1, 26757 Borkum</w:t>
            </w:r>
          </w:p>
          <w:p w14:paraId="723AC436" w14:textId="77777777" w:rsidR="002C7D94" w:rsidRPr="002C7D94" w:rsidRDefault="002C7D94" w:rsidP="002C7D94">
            <w:pPr>
              <w:spacing w:after="0" w:line="240" w:lineRule="auto"/>
              <w:rPr>
                <w:rFonts w:ascii="Lato" w:hAnsi="Lato"/>
              </w:rPr>
            </w:pPr>
            <w:r w:rsidRPr="002C7D94">
              <w:rPr>
                <w:rFonts w:ascii="Lato" w:hAnsi="Lato"/>
              </w:rPr>
              <w:t>Tel. +49-49-22-93-31-47</w:t>
            </w:r>
          </w:p>
          <w:p w14:paraId="53863291" w14:textId="77777777" w:rsidR="002C7D94" w:rsidRPr="002C7D94" w:rsidRDefault="002C7D94" w:rsidP="002C7D94">
            <w:pPr>
              <w:spacing w:after="0" w:line="240" w:lineRule="auto"/>
              <w:rPr>
                <w:rFonts w:ascii="Lato" w:hAnsi="Lato"/>
              </w:rPr>
            </w:pPr>
            <w:hyperlink r:id="rId9" w:history="1">
              <w:r w:rsidRPr="002C7D94">
                <w:rPr>
                  <w:rStyle w:val="Hyperlink"/>
                  <w:rFonts w:ascii="Lato" w:hAnsi="Lato"/>
                </w:rPr>
                <w:t>dennis.moeller@borkum.de</w:t>
              </w:r>
            </w:hyperlink>
          </w:p>
          <w:p w14:paraId="62A3378B" w14:textId="5E4ED4B1" w:rsidR="004F2883" w:rsidRPr="007C6573" w:rsidRDefault="002C7D94" w:rsidP="002C7D94">
            <w:pPr>
              <w:spacing w:after="0" w:line="240" w:lineRule="auto"/>
            </w:pPr>
            <w:hyperlink r:id="rId10" w:tgtFrame="_blank" w:history="1">
              <w:r w:rsidRPr="002C7D94">
                <w:rPr>
                  <w:rStyle w:val="Hyperlink"/>
                  <w:rFonts w:ascii="Lato" w:hAnsi="Lato"/>
                </w:rPr>
                <w:t>www.borkum.de</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2"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542"/>
    <w:rsid w:val="002C6BA8"/>
    <w:rsid w:val="002C7D94"/>
    <w:rsid w:val="002F484B"/>
    <w:rsid w:val="00303F2C"/>
    <w:rsid w:val="0031299B"/>
    <w:rsid w:val="00323508"/>
    <w:rsid w:val="00330574"/>
    <w:rsid w:val="003D4849"/>
    <w:rsid w:val="0040210A"/>
    <w:rsid w:val="004415C4"/>
    <w:rsid w:val="00457AA1"/>
    <w:rsid w:val="004C4D49"/>
    <w:rsid w:val="004F2883"/>
    <w:rsid w:val="005536F4"/>
    <w:rsid w:val="00582AF5"/>
    <w:rsid w:val="00587487"/>
    <w:rsid w:val="00645FD1"/>
    <w:rsid w:val="00672E63"/>
    <w:rsid w:val="00696895"/>
    <w:rsid w:val="00696D61"/>
    <w:rsid w:val="006C31E0"/>
    <w:rsid w:val="006C7F9D"/>
    <w:rsid w:val="007C6573"/>
    <w:rsid w:val="008027F6"/>
    <w:rsid w:val="0080630B"/>
    <w:rsid w:val="00842129"/>
    <w:rsid w:val="00860DF8"/>
    <w:rsid w:val="0090353E"/>
    <w:rsid w:val="00965C30"/>
    <w:rsid w:val="009D448D"/>
    <w:rsid w:val="00A53267"/>
    <w:rsid w:val="00A645C5"/>
    <w:rsid w:val="00AA08A9"/>
    <w:rsid w:val="00AD1D49"/>
    <w:rsid w:val="00B94E21"/>
    <w:rsid w:val="00BE4090"/>
    <w:rsid w:val="00C27494"/>
    <w:rsid w:val="00CE17AE"/>
    <w:rsid w:val="00D174B6"/>
    <w:rsid w:val="00D945F7"/>
    <w:rsid w:val="00DC4BCE"/>
    <w:rsid w:val="00DD0AD5"/>
    <w:rsid w:val="00DD7106"/>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10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um.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kum.de/saisondersinne"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bh.d.sendibt3.com/mk/cl/f/sh/1t6Af4Oj9PgrH6ih26d89G6R3HWpnR/HcNt5nYxWtqE" TargetMode="External"/><Relationship Id="rId4" Type="http://schemas.openxmlformats.org/officeDocument/2006/relationships/webSettings" Target="webSettings.xml"/><Relationship Id="rId9" Type="http://schemas.openxmlformats.org/officeDocument/2006/relationships/hyperlink" Target="mailto:Dennis.Moeller@borku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703</Words>
  <Characters>4430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2025-10-24T12:25:00Z</cp:lastPrinted>
  <dcterms:created xsi:type="dcterms:W3CDTF">2025-10-28T13:33:00Z</dcterms:created>
  <dcterms:modified xsi:type="dcterms:W3CDTF">2025-10-28T13:33:00Z</dcterms:modified>
</cp:coreProperties>
</file>