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52E5EB10" w:rsidR="00860DF8" w:rsidRPr="00D945F7" w:rsidRDefault="00D945F7" w:rsidP="00F239E2">
      <w:pPr>
        <w:spacing w:after="0" w:line="240" w:lineRule="auto"/>
        <w:rPr>
          <w:rFonts w:ascii="Lato" w:hAnsi="Lato"/>
          <w:b/>
          <w:bCs/>
          <w:color w:val="D20A32"/>
          <w:sz w:val="40"/>
          <w:szCs w:val="40"/>
        </w:rPr>
      </w:pPr>
      <w:r w:rsidRPr="00D945F7">
        <w:rPr>
          <w:rFonts w:ascii="Lato" w:hAnsi="Lato"/>
          <w:b/>
          <w:bCs/>
          <w:color w:val="D20A32"/>
          <w:sz w:val="40"/>
          <w:szCs w:val="40"/>
        </w:rPr>
        <w:t>Pressemitteilung | Winter in der Region Hochkönig: Neue Erlebnispiste, kulinarisches Hütten-Hopping in drei Gängen und ein lohnenswerter Frühbucher-Bonus</w:t>
      </w:r>
      <w:r w:rsidR="00200C60">
        <w:rPr>
          <w:rFonts w:ascii="Lato" w:hAnsi="Lato"/>
          <w:b/>
          <w:bCs/>
          <w:color w:val="D20A32"/>
          <w:sz w:val="40"/>
          <w:szCs w:val="40"/>
        </w:rPr>
        <w:br/>
      </w:r>
    </w:p>
    <w:p w14:paraId="62C7832B" w14:textId="77777777" w:rsidR="00D945F7" w:rsidRPr="00D945F7" w:rsidRDefault="00D945F7" w:rsidP="00D945F7">
      <w:pPr>
        <w:spacing w:after="0" w:line="240" w:lineRule="auto"/>
        <w:rPr>
          <w:rFonts w:ascii="Lato" w:hAnsi="Lato"/>
          <w:b/>
          <w:bCs/>
        </w:rPr>
      </w:pPr>
      <w:r w:rsidRPr="00D945F7">
        <w:rPr>
          <w:rFonts w:ascii="Lato" w:hAnsi="Lato"/>
          <w:b/>
          <w:bCs/>
        </w:rPr>
        <w:t>Der Winter kann kommen: In der Hochkönig-Region im Herzen des Salzburger Landes ist alles bereit für eine aufregende Skisaison – mit einer schönen neuen Attraktion. Ab diesem Winter lockt die Erlebnispiste „Family Run Hochkönig“ in Mühlbach. Aber die Region verspricht nicht nur großes Skivergnügen, sondern auch jede Menge Genuss: So verknüpfen die „Kulinarischen Königstouren“ Skifahren mit gutem Essen – Hütten-Hopping mit einem köstlichen 3-Gänge-Menü.</w:t>
      </w:r>
    </w:p>
    <w:p w14:paraId="6318CF61" w14:textId="77777777" w:rsidR="00200C60" w:rsidRDefault="00200C60" w:rsidP="000F2EA3">
      <w:pPr>
        <w:spacing w:after="0" w:line="240" w:lineRule="auto"/>
        <w:rPr>
          <w:rFonts w:ascii="Lato" w:hAnsi="Lato"/>
          <w:b/>
          <w:bCs/>
        </w:rPr>
      </w:pPr>
    </w:p>
    <w:p w14:paraId="40BBCE37" w14:textId="77777777" w:rsidR="00D945F7" w:rsidRPr="00D945F7" w:rsidRDefault="00D945F7" w:rsidP="00D945F7">
      <w:pPr>
        <w:spacing w:after="0" w:line="240" w:lineRule="auto"/>
        <w:rPr>
          <w:rFonts w:ascii="Lato" w:hAnsi="Lato"/>
        </w:rPr>
      </w:pPr>
      <w:r w:rsidRPr="00D945F7">
        <w:rPr>
          <w:rFonts w:ascii="Lato" w:hAnsi="Lato"/>
          <w:b/>
          <w:bCs/>
        </w:rPr>
        <w:t>Neue Erlebnispiste für die ganze Familie mit Speed-Messung und Wellenbahn</w:t>
      </w:r>
      <w:r>
        <w:rPr>
          <w:rFonts w:ascii="Lato" w:hAnsi="Lato"/>
          <w:b/>
          <w:bCs/>
        </w:rPr>
        <w:br/>
      </w:r>
      <w:r w:rsidRPr="00D945F7">
        <w:rPr>
          <w:rFonts w:ascii="Lato" w:hAnsi="Lato"/>
        </w:rPr>
        <w:t xml:space="preserve">Mit der neuen Erlebnispiste „Family Run Hochkönig“ erweitert die Skiregion Hochkönig ihr attraktives Angebot. Wenn zum geplanten Saisonstart am 5. Dezember 2025 die Skistrecken öffnen, steht auch die neue Erlebnispiste bereit: Sie schlängelt sich von der </w:t>
      </w:r>
      <w:proofErr w:type="spellStart"/>
      <w:r w:rsidRPr="00D945F7">
        <w:rPr>
          <w:rFonts w:ascii="Lato" w:hAnsi="Lato"/>
        </w:rPr>
        <w:t>Zapferl</w:t>
      </w:r>
      <w:proofErr w:type="spellEnd"/>
      <w:r w:rsidRPr="00D945F7">
        <w:rPr>
          <w:rFonts w:ascii="Lato" w:hAnsi="Lato"/>
        </w:rPr>
        <w:t xml:space="preserve"> Alm in Mühlbach hinab ins Tal. Entlang der blauen Piste Nr. 1 warten spannende Steilkurven, schwungvolle Wellenbahnen, eine aufregende Speed-Messstrecke und viele weitere Highlights. Die gesamte Strecke bis zur </w:t>
      </w:r>
      <w:proofErr w:type="spellStart"/>
      <w:r w:rsidRPr="00D945F7">
        <w:rPr>
          <w:rFonts w:ascii="Lato" w:hAnsi="Lato"/>
        </w:rPr>
        <w:t>Scheppal</w:t>
      </w:r>
      <w:proofErr w:type="spellEnd"/>
      <w:r w:rsidRPr="00D945F7">
        <w:rPr>
          <w:rFonts w:ascii="Lato" w:hAnsi="Lato"/>
        </w:rPr>
        <w:t xml:space="preserve"> Alm erstreckt sich über 2,5 Kilometer und verspricht Fahrspaß für Groß und Klein.</w:t>
      </w:r>
    </w:p>
    <w:p w14:paraId="1AB3F4BC" w14:textId="446959D6" w:rsidR="00200C60" w:rsidRPr="00D945F7" w:rsidRDefault="00D945F7" w:rsidP="00200C60">
      <w:pPr>
        <w:spacing w:after="0" w:line="240" w:lineRule="auto"/>
        <w:rPr>
          <w:rFonts w:ascii="Lato" w:hAnsi="Lato"/>
        </w:rPr>
      </w:pPr>
      <w:r w:rsidRPr="00D945F7">
        <w:rPr>
          <w:rFonts w:ascii="Lato" w:hAnsi="Lato"/>
        </w:rPr>
        <w:t xml:space="preserve">Die Skiregion Hochkönig bieten insgesamt 120 bestens präparierte Pistenkilometer, Snowparks und </w:t>
      </w:r>
      <w:proofErr w:type="spellStart"/>
      <w:r w:rsidRPr="00D945F7">
        <w:rPr>
          <w:rFonts w:ascii="Lato" w:hAnsi="Lato"/>
        </w:rPr>
        <w:t>Funslopes</w:t>
      </w:r>
      <w:proofErr w:type="spellEnd"/>
      <w:r w:rsidRPr="00D945F7">
        <w:rPr>
          <w:rFonts w:ascii="Lato" w:hAnsi="Lato"/>
        </w:rPr>
        <w:t xml:space="preserve"> sowie moderne Bergbahnen. Ein besonderes Abenteuer ist die Königstour, eine der schönsten Skirunden in den österreichischen Alpen. Sie umfasst sechs Gipfel, 35 durchgehende Pistenkilometer und 7.500 Höhenmeter an einem Tag – und das alles vor dem imposanten Bergpanorama. Definitiv ein unvergessliches Erlebnis für erfahrene Skifahrer.</w:t>
      </w:r>
    </w:p>
    <w:p w14:paraId="1DAA9BFE" w14:textId="77777777" w:rsidR="00200C60" w:rsidRDefault="00200C60" w:rsidP="00200C60">
      <w:pPr>
        <w:spacing w:after="0" w:line="240" w:lineRule="auto"/>
        <w:rPr>
          <w:rFonts w:ascii="Lato" w:hAnsi="Lato"/>
        </w:rPr>
      </w:pPr>
    </w:p>
    <w:p w14:paraId="6289D434" w14:textId="77777777" w:rsidR="00D945F7" w:rsidRPr="00D945F7" w:rsidRDefault="00D945F7" w:rsidP="00D945F7">
      <w:pPr>
        <w:spacing w:after="0" w:line="240" w:lineRule="auto"/>
        <w:rPr>
          <w:rFonts w:ascii="Lato" w:hAnsi="Lato"/>
        </w:rPr>
      </w:pPr>
      <w:r w:rsidRPr="00D945F7">
        <w:rPr>
          <w:rFonts w:ascii="Lato" w:hAnsi="Lato"/>
          <w:b/>
          <w:bCs/>
        </w:rPr>
        <w:t>Unterwegs auf Kulinarischen Königstouren – mit einer pinken Botschaft</w:t>
      </w:r>
      <w:r>
        <w:rPr>
          <w:rFonts w:ascii="Lato" w:hAnsi="Lato"/>
          <w:b/>
          <w:bCs/>
        </w:rPr>
        <w:br/>
      </w:r>
      <w:r w:rsidRPr="00D945F7">
        <w:rPr>
          <w:rFonts w:ascii="Lato" w:hAnsi="Lato"/>
        </w:rPr>
        <w:t>Wer den ganzen Tag auf den Pisten unterwegs ist, der hat sich auch ein exzellentes Essen verdient. Und das gibt es in der Region Hochkönig reichlich, schließlich ist die Auswahl an urigen und trendigen Skihütten oder gemütlichen Restaurants im Tal groß. Auf den Speisekarten findet sich alles – von regionalen Spezialitäten bis zu Gerichten für Vegetarier und Veganer. Gut zu wissen: Hochkönig ist die einzig vegan zertifizierte Region Österreichs.</w:t>
      </w:r>
    </w:p>
    <w:p w14:paraId="1E4217E9" w14:textId="363C2153" w:rsidR="00DD0AD5" w:rsidRDefault="00D945F7" w:rsidP="00DD0AD5">
      <w:pPr>
        <w:spacing w:after="0" w:line="240" w:lineRule="auto"/>
        <w:rPr>
          <w:rFonts w:ascii="Lato" w:hAnsi="Lato"/>
        </w:rPr>
      </w:pPr>
      <w:r w:rsidRPr="00D945F7">
        <w:rPr>
          <w:rFonts w:ascii="Lato" w:hAnsi="Lato"/>
        </w:rPr>
        <w:t xml:space="preserve">So richtig eintauchen in die Genusswelt der Region Hochkönig lässt es sich mit den „Kulinarischen Königstouren am Berg“. Hier wird Skifahren mit gutem Essen perfekt verbunden: Bei den Touren fährt man von Skihütte zu Skihütte und kann sich von der Vorspeise bis zum Dessert verwöhnen lassen. Bei der Königstour Gipfelgenuss kommt ein Gourmetmenü – aufgeteilt auf Toms Almhütte, der </w:t>
      </w:r>
      <w:proofErr w:type="spellStart"/>
      <w:r w:rsidRPr="00D945F7">
        <w:rPr>
          <w:rFonts w:ascii="Lato" w:hAnsi="Lato"/>
        </w:rPr>
        <w:t>Deantnerin</w:t>
      </w:r>
      <w:proofErr w:type="spellEnd"/>
      <w:r w:rsidRPr="00D945F7">
        <w:rPr>
          <w:rFonts w:ascii="Lato" w:hAnsi="Lato"/>
        </w:rPr>
        <w:t xml:space="preserve"> und die Steinbockalm – auf die Teller. Die „Heimatliebe Tour“ ist feines Hütten-Hopping mit einem 3-Gänge-Menü in drei verschiedenen Skihütten. Besonders eingefärbt ist die Pink Ribbon Tour, auf der Gäste Vor-, Haupt- und Nachspeise in verschiedenen Hütten </w:t>
      </w:r>
      <w:r w:rsidRPr="00D945F7">
        <w:rPr>
          <w:rFonts w:ascii="Lato" w:hAnsi="Lato"/>
        </w:rPr>
        <w:lastRenderedPageBreak/>
        <w:t>in pinker Farbe erwarten. Die Tour ist zugunsten der Pink Ribbon Aktion der Krebshilfe Salzburg.</w:t>
      </w:r>
    </w:p>
    <w:p w14:paraId="5886DBB5" w14:textId="77777777" w:rsidR="00200C60" w:rsidRDefault="00200C60" w:rsidP="00DD0AD5">
      <w:pPr>
        <w:spacing w:after="0" w:line="240" w:lineRule="auto"/>
        <w:rPr>
          <w:rFonts w:ascii="Lato" w:hAnsi="Lato"/>
        </w:rPr>
      </w:pPr>
    </w:p>
    <w:p w14:paraId="7C90DB7B" w14:textId="31CA01D9" w:rsidR="00200C60" w:rsidRDefault="00D945F7" w:rsidP="00DD0AD5">
      <w:pPr>
        <w:spacing w:after="0" w:line="240" w:lineRule="auto"/>
        <w:rPr>
          <w:rFonts w:ascii="Lato" w:hAnsi="Lato"/>
        </w:rPr>
      </w:pPr>
      <w:r w:rsidRPr="00D945F7">
        <w:rPr>
          <w:rFonts w:ascii="Lato" w:hAnsi="Lato"/>
          <w:b/>
          <w:bCs/>
        </w:rPr>
        <w:t>Online Frühbucher-Bonus: Wer jetzt seinen Skipass kauft, spart bares Geld</w:t>
      </w:r>
      <w:r>
        <w:rPr>
          <w:rFonts w:ascii="Lato" w:hAnsi="Lato"/>
          <w:b/>
          <w:bCs/>
        </w:rPr>
        <w:br/>
      </w:r>
      <w:r w:rsidRPr="00D945F7">
        <w:rPr>
          <w:rFonts w:ascii="Lato" w:hAnsi="Lato"/>
        </w:rPr>
        <w:t xml:space="preserve">Bei wem jetzt schon die Ski-Sehnsucht kribbelt, sollte nicht zögern: Denn je früher man sich seinen Skipass sichert, desto günstiger wird es. Grund ist der Ski </w:t>
      </w:r>
      <w:proofErr w:type="spellStart"/>
      <w:r w:rsidRPr="00D945F7">
        <w:rPr>
          <w:rFonts w:ascii="Lato" w:hAnsi="Lato"/>
        </w:rPr>
        <w:t>amadé</w:t>
      </w:r>
      <w:proofErr w:type="spellEnd"/>
      <w:r w:rsidRPr="00D945F7">
        <w:rPr>
          <w:rFonts w:ascii="Lato" w:hAnsi="Lato"/>
        </w:rPr>
        <w:t xml:space="preserve"> Online Frühbucher-Bonus. Der garantiert stets den Bestpreis: Wer seinen Skipass früh kauft, kann sich sicher sein, dass der zu diesem Zeitpunkt angezeigte Preis immer der niedrigste ist. Online zahlt man generell nie mehr als den Kassenpreis. Ein weiterer Vorteil ist die Zeitersparnis, weil die Gäste ihre </w:t>
      </w:r>
      <w:proofErr w:type="spellStart"/>
      <w:r w:rsidRPr="00D945F7">
        <w:rPr>
          <w:rFonts w:ascii="Lato" w:hAnsi="Lato"/>
        </w:rPr>
        <w:t>KeyCards</w:t>
      </w:r>
      <w:proofErr w:type="spellEnd"/>
      <w:r w:rsidRPr="00D945F7">
        <w:rPr>
          <w:rFonts w:ascii="Lato" w:hAnsi="Lato"/>
        </w:rPr>
        <w:t xml:space="preserve"> bereits zu Hause aufladen oder vor Ort per QR-Code abholen können. So sparen sie sich mögliche Wartezeiten an den Kassenhäuschen.</w:t>
      </w:r>
    </w:p>
    <w:p w14:paraId="689D1EAB" w14:textId="77777777" w:rsidR="00200C60" w:rsidRDefault="00200C60" w:rsidP="00DD0AD5">
      <w:pPr>
        <w:spacing w:after="0" w:line="240" w:lineRule="auto"/>
        <w:rPr>
          <w:rFonts w:ascii="Lato" w:hAnsi="Lato"/>
        </w:rPr>
      </w:pPr>
    </w:p>
    <w:p w14:paraId="403C3CD3" w14:textId="4C37E6C1" w:rsidR="00200C60" w:rsidRDefault="00D945F7" w:rsidP="00200C60">
      <w:pPr>
        <w:spacing w:after="0" w:line="240" w:lineRule="auto"/>
        <w:rPr>
          <w:rFonts w:ascii="Lato" w:hAnsi="Lato"/>
        </w:rPr>
      </w:pPr>
      <w:r w:rsidRPr="00D945F7">
        <w:rPr>
          <w:rFonts w:ascii="Lato" w:hAnsi="Lato"/>
          <w:b/>
          <w:bCs/>
        </w:rPr>
        <w:t>Skifahren in der Adventszeit</w:t>
      </w:r>
      <w:r>
        <w:rPr>
          <w:rFonts w:ascii="Lato" w:hAnsi="Lato"/>
          <w:b/>
          <w:bCs/>
        </w:rPr>
        <w:br/>
      </w:r>
      <w:r w:rsidRPr="00D945F7">
        <w:rPr>
          <w:rFonts w:ascii="Lato" w:hAnsi="Lato"/>
        </w:rPr>
        <w:t>Um richtig in Weihnachtsstimmung zu kommen, sollte man seinen Skiurlaub in die Adventszeit legen. Denn die ist in der Region Hochkönig ausgesprochen stimmungsvoll: So locken der Wallfahrtadvent mit Lichterlabyrinth in Maria Alm, der traditionelle Advent in Mühlbach und der gemütliche Dorfadvent mit Adventfenstern in Dienten.</w:t>
      </w:r>
    </w:p>
    <w:p w14:paraId="0D36C887" w14:textId="77777777" w:rsidR="00200C60" w:rsidRPr="00200C60" w:rsidRDefault="00200C60" w:rsidP="00200C60">
      <w:pPr>
        <w:spacing w:after="0" w:line="240" w:lineRule="auto"/>
        <w:rPr>
          <w:rFonts w:ascii="Lato" w:hAnsi="Lato"/>
        </w:rPr>
      </w:pPr>
    </w:p>
    <w:p w14:paraId="622A8897" w14:textId="11137C95" w:rsidR="00200C60" w:rsidRDefault="00D945F7" w:rsidP="00DD0AD5">
      <w:pPr>
        <w:spacing w:after="0" w:line="240" w:lineRule="auto"/>
        <w:rPr>
          <w:rFonts w:ascii="Lato" w:hAnsi="Lato"/>
        </w:rPr>
      </w:pPr>
      <w:r w:rsidRPr="00D945F7">
        <w:rPr>
          <w:rFonts w:ascii="Lato" w:hAnsi="Lato"/>
        </w:rPr>
        <w:t xml:space="preserve">Weitere Infos: </w:t>
      </w:r>
      <w:hyperlink r:id="rId7" w:history="1">
        <w:r w:rsidRPr="00D945F7">
          <w:rPr>
            <w:rStyle w:val="Hyperlink"/>
            <w:rFonts w:ascii="Lato" w:hAnsi="Lato"/>
          </w:rPr>
          <w:t>www.hochkoenig.at</w:t>
        </w:r>
      </w:hyperlink>
    </w:p>
    <w:p w14:paraId="44BDC4CF" w14:textId="77777777" w:rsidR="00200C60" w:rsidRDefault="00200C60" w:rsidP="00DD0AD5">
      <w:pPr>
        <w:spacing w:after="0" w:line="240" w:lineRule="auto"/>
        <w:rPr>
          <w:rFonts w:ascii="Lato" w:hAnsi="Lato"/>
          <w:b/>
          <w:bCs/>
        </w:rPr>
      </w:pPr>
    </w:p>
    <w:p w14:paraId="1542E2AC" w14:textId="77777777" w:rsidR="00D945F7" w:rsidRDefault="00D945F7" w:rsidP="00DD0AD5">
      <w:pPr>
        <w:spacing w:after="0" w:line="240" w:lineRule="auto"/>
        <w:rPr>
          <w:rFonts w:ascii="Lato" w:hAnsi="Lato"/>
        </w:rPr>
      </w:pPr>
    </w:p>
    <w:p w14:paraId="49F79344" w14:textId="77777777" w:rsidR="00D945F7" w:rsidRDefault="00D945F7" w:rsidP="00DD0AD5">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FB1C2D" w:rsidRPr="003E688E" w14:paraId="41E9F0E3" w14:textId="77777777" w:rsidTr="003E688E">
        <w:trPr>
          <w:tblCellSpacing w:w="15" w:type="dxa"/>
        </w:trPr>
        <w:tc>
          <w:tcPr>
            <w:tcW w:w="5200" w:type="dxa"/>
            <w:tcMar>
              <w:top w:w="15" w:type="dxa"/>
              <w:left w:w="15" w:type="dxa"/>
              <w:bottom w:w="15" w:type="dxa"/>
              <w:right w:w="15" w:type="dxa"/>
            </w:tcMar>
            <w:vAlign w:val="center"/>
            <w:hideMark/>
          </w:tcPr>
          <w:p w14:paraId="21D6948F" w14:textId="77777777" w:rsidR="00FB1C2D" w:rsidRPr="003E688E" w:rsidRDefault="00FB1C2D" w:rsidP="003E688E">
            <w:pPr>
              <w:spacing w:after="0" w:line="240" w:lineRule="auto"/>
              <w:rPr>
                <w:rFonts w:ascii="Lato" w:hAnsi="Lato"/>
                <w:color w:val="D20A32"/>
              </w:rPr>
            </w:pPr>
            <w:r w:rsidRPr="003E688E">
              <w:rPr>
                <w:rFonts w:ascii="Lato" w:hAnsi="Lato"/>
                <w:color w:val="D20A32"/>
              </w:rPr>
              <w:t>Informationen für Medien:</w:t>
            </w:r>
          </w:p>
          <w:p w14:paraId="747FC638" w14:textId="7560C7B5" w:rsidR="00FB1C2D" w:rsidRPr="003E688E" w:rsidRDefault="00D945F7" w:rsidP="003E688E">
            <w:pPr>
              <w:spacing w:after="0" w:line="240" w:lineRule="auto"/>
              <w:rPr>
                <w:rFonts w:ascii="Lato" w:hAnsi="Lato"/>
              </w:rPr>
            </w:pPr>
            <w:r w:rsidRPr="00D945F7">
              <w:rPr>
                <w:rFonts w:ascii="Lato" w:hAnsi="Lato"/>
              </w:rPr>
              <w:t>Hochkönig Tourismus GmbH</w:t>
            </w:r>
            <w:r w:rsidR="00860DF8">
              <w:rPr>
                <w:rFonts w:ascii="Lato" w:hAnsi="Lato"/>
              </w:rPr>
              <w:br/>
            </w:r>
            <w:r w:rsidRPr="00D945F7">
              <w:rPr>
                <w:rFonts w:ascii="Lato" w:hAnsi="Lato"/>
              </w:rPr>
              <w:t xml:space="preserve">Eva </w:t>
            </w:r>
            <w:proofErr w:type="spellStart"/>
            <w:r w:rsidRPr="00D945F7">
              <w:rPr>
                <w:rFonts w:ascii="Lato" w:hAnsi="Lato"/>
              </w:rPr>
              <w:t>Unterrainer</w:t>
            </w:r>
            <w:proofErr w:type="spellEnd"/>
            <w:r w:rsidR="00CE17AE">
              <w:rPr>
                <w:rFonts w:ascii="Lato" w:hAnsi="Lato"/>
              </w:rPr>
              <w:br/>
            </w:r>
            <w:r w:rsidRPr="00D945F7">
              <w:rPr>
                <w:rFonts w:ascii="Lato" w:hAnsi="Lato"/>
              </w:rPr>
              <w:t>Am Gemeindeplatz 7, A-5761 Maria Alm</w:t>
            </w:r>
          </w:p>
          <w:p w14:paraId="24410B7D" w14:textId="04185E4C" w:rsidR="00FB1C2D" w:rsidRPr="00D945F7" w:rsidRDefault="00D945F7" w:rsidP="00860DF8">
            <w:pPr>
              <w:spacing w:line="240" w:lineRule="auto"/>
            </w:pPr>
            <w:r w:rsidRPr="00D945F7">
              <w:rPr>
                <w:rFonts w:ascii="Lato" w:hAnsi="Lato"/>
              </w:rPr>
              <w:t>Tel. +43 6584 20388-11</w:t>
            </w:r>
            <w:r w:rsidR="00CE17AE">
              <w:rPr>
                <w:rFonts w:ascii="Lato" w:hAnsi="Lato"/>
              </w:rPr>
              <w:br/>
            </w:r>
            <w:hyperlink r:id="rId8" w:history="1">
              <w:r w:rsidRPr="00D945F7">
                <w:rPr>
                  <w:rStyle w:val="Hyperlink"/>
                </w:rPr>
                <w:t>e.unterrainer@hochkoenig.at</w:t>
              </w:r>
            </w:hyperlink>
            <w:r w:rsidRPr="00D945F7">
              <w:t>    </w:t>
            </w:r>
            <w:r w:rsidR="00860DF8">
              <w:br/>
            </w:r>
            <w:hyperlink r:id="rId9" w:history="1">
              <w:r w:rsidRPr="00D945F7">
                <w:rPr>
                  <w:rStyle w:val="Hyperlink"/>
                </w:rPr>
                <w:t>www.hochkoenig.at</w:t>
              </w:r>
            </w:hyperlink>
          </w:p>
        </w:tc>
        <w:tc>
          <w:tcPr>
            <w:tcW w:w="3916" w:type="dxa"/>
            <w:tcMar>
              <w:top w:w="15" w:type="dxa"/>
              <w:left w:w="15" w:type="dxa"/>
              <w:bottom w:w="15" w:type="dxa"/>
              <w:right w:w="15" w:type="dxa"/>
            </w:tcMar>
            <w:vAlign w:val="center"/>
          </w:tcPr>
          <w:p w14:paraId="5F6E8842" w14:textId="77777777" w:rsidR="00860DF8" w:rsidRDefault="00860DF8" w:rsidP="003E688E">
            <w:pPr>
              <w:spacing w:after="0" w:line="240" w:lineRule="auto"/>
              <w:rPr>
                <w:rFonts w:ascii="Lato" w:hAnsi="Lato"/>
              </w:rPr>
            </w:pPr>
            <w:proofErr w:type="spellStart"/>
            <w:r w:rsidRPr="003E688E">
              <w:rPr>
                <w:rFonts w:ascii="Lato" w:hAnsi="Lato"/>
              </w:rPr>
              <w:t>genböck</w:t>
            </w:r>
            <w:proofErr w:type="spellEnd"/>
            <w:r w:rsidRPr="003E688E">
              <w:rPr>
                <w:rFonts w:ascii="Lato" w:hAnsi="Lato"/>
              </w:rPr>
              <w:t xml:space="preserve"> </w:t>
            </w:r>
            <w:proofErr w:type="spellStart"/>
            <w:r w:rsidRPr="003E688E">
              <w:rPr>
                <w:rFonts w:ascii="Lato" w:hAnsi="Lato"/>
              </w:rPr>
              <w:t>pr</w:t>
            </w:r>
            <w:proofErr w:type="spellEnd"/>
            <w:r w:rsidRPr="003E688E">
              <w:rPr>
                <w:rFonts w:ascii="Lato" w:hAnsi="Lato"/>
              </w:rPr>
              <w:t xml:space="preserve"> + </w:t>
            </w:r>
            <w:proofErr w:type="spellStart"/>
            <w:r w:rsidRPr="003E688E">
              <w:rPr>
                <w:rFonts w:ascii="Lato" w:hAnsi="Lato"/>
              </w:rPr>
              <w:t>consult</w:t>
            </w:r>
            <w:proofErr w:type="spellEnd"/>
          </w:p>
          <w:p w14:paraId="017FB157" w14:textId="77777777" w:rsidR="00860DF8" w:rsidRDefault="00FB1C2D" w:rsidP="003E688E">
            <w:pPr>
              <w:spacing w:after="0" w:line="240" w:lineRule="auto"/>
              <w:rPr>
                <w:rFonts w:ascii="Lato" w:hAnsi="Lato"/>
              </w:rPr>
            </w:pPr>
            <w:r w:rsidRPr="003E688E">
              <w:rPr>
                <w:rFonts w:ascii="Lato" w:hAnsi="Lato"/>
              </w:rPr>
              <w:t xml:space="preserve">Nina </w:t>
            </w:r>
            <w:proofErr w:type="spellStart"/>
            <w:r w:rsidRPr="003E688E">
              <w:rPr>
                <w:rFonts w:ascii="Lato" w:hAnsi="Lato"/>
              </w:rPr>
              <w:t>Genböck</w:t>
            </w:r>
            <w:proofErr w:type="spellEnd"/>
          </w:p>
          <w:p w14:paraId="09130B98" w14:textId="1AC30DAE" w:rsidR="00FB1C2D" w:rsidRPr="003E688E" w:rsidRDefault="00FB1C2D" w:rsidP="003E688E">
            <w:pPr>
              <w:spacing w:after="0" w:line="240" w:lineRule="auto"/>
              <w:rPr>
                <w:rFonts w:ascii="Lato" w:hAnsi="Lato"/>
              </w:rPr>
            </w:pPr>
            <w:r w:rsidRPr="003E688E">
              <w:rPr>
                <w:rFonts w:ascii="Lato" w:hAnsi="Lato"/>
              </w:rPr>
              <w:t>Märkisches Ufer 28, 10179 Berlin</w:t>
            </w:r>
          </w:p>
          <w:p w14:paraId="3AB069BC" w14:textId="77777777" w:rsidR="00FB1C2D" w:rsidRPr="003E688E" w:rsidRDefault="00FB1C2D" w:rsidP="003E688E">
            <w:pPr>
              <w:spacing w:after="0" w:line="240" w:lineRule="auto"/>
              <w:rPr>
                <w:rFonts w:ascii="Lato" w:hAnsi="Lato"/>
              </w:rPr>
            </w:pPr>
            <w:r w:rsidRPr="003E688E">
              <w:rPr>
                <w:rFonts w:ascii="Lato" w:hAnsi="Lato"/>
              </w:rPr>
              <w:t>Tel.: +49-30-22-48-77-01</w:t>
            </w:r>
          </w:p>
          <w:p w14:paraId="1CD52EE3" w14:textId="47182139" w:rsidR="00FB1C2D" w:rsidRPr="003E688E" w:rsidRDefault="00860DF8" w:rsidP="003E688E">
            <w:pPr>
              <w:spacing w:after="0" w:line="240" w:lineRule="auto"/>
              <w:rPr>
                <w:rFonts w:ascii="Lato" w:hAnsi="Lato"/>
              </w:rPr>
            </w:pPr>
            <w:hyperlink r:id="rId10" w:history="1">
              <w:r w:rsidRPr="00411A02">
                <w:rPr>
                  <w:rStyle w:val="Hyperlink"/>
                  <w:rFonts w:ascii="Lato" w:hAnsi="Lato"/>
                </w:rPr>
                <w:t>nina.genboeck@genboeckpr.de</w:t>
              </w:r>
            </w:hyperlink>
          </w:p>
          <w:p w14:paraId="397468EC" w14:textId="0ADA2EBA" w:rsidR="00FB1C2D" w:rsidRPr="003E688E" w:rsidRDefault="00FB1C2D" w:rsidP="003E688E">
            <w:pPr>
              <w:spacing w:after="0" w:line="240" w:lineRule="auto"/>
              <w:rPr>
                <w:rFonts w:ascii="Lato" w:hAnsi="Lato"/>
              </w:rPr>
            </w:pPr>
            <w:hyperlink r:id="rId11" w:history="1">
              <w:r w:rsidRPr="003E688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FB1C2D" w:rsidRDefault="00FB1C2D" w:rsidP="00DD0AD5">
      <w:pPr>
        <w:spacing w:after="0" w:line="240" w:lineRule="auto"/>
        <w:rPr>
          <w:rFonts w:ascii="Lato" w:hAnsi="Lato"/>
          <w:sz w:val="16"/>
          <w:szCs w:val="16"/>
        </w:rPr>
      </w:pPr>
      <w:r w:rsidRPr="003E688E">
        <w:rPr>
          <w:rFonts w:ascii="Lato" w:hAnsi="Lato"/>
          <w:sz w:val="16"/>
          <w:szCs w:val="16"/>
        </w:rPr>
        <w:t xml:space="preserve">Presseinformation und Bilder stehen unter </w:t>
      </w:r>
      <w:hyperlink r:id="rId12" w:history="1">
        <w:r w:rsidRPr="003E688E">
          <w:rPr>
            <w:rStyle w:val="Hyperlink"/>
            <w:rFonts w:ascii="Lato" w:hAnsi="Lato"/>
            <w:sz w:val="16"/>
            <w:szCs w:val="16"/>
          </w:rPr>
          <w:t>www.genboeckpr.de</w:t>
        </w:r>
      </w:hyperlink>
      <w:r w:rsidRPr="003E688E">
        <w:rPr>
          <w:rFonts w:ascii="Lato" w:hAnsi="Lato"/>
          <w:sz w:val="16"/>
          <w:szCs w:val="16"/>
        </w:rPr>
        <w:t xml:space="preserve"> im Bereich Presseservice zum Download bereit. Für weitere Informationen stehen wir Ihnen gerne jederzeit zur Verfügung.</w:t>
      </w:r>
    </w:p>
    <w:sectPr w:rsidR="000950A4" w:rsidRPr="00FB1C2D"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proofErr w:type="spellStart"/>
    <w:r w:rsidRPr="00370404">
      <w:rPr>
        <w:rFonts w:ascii="MetaPlus" w:hAnsi="MetaPlus"/>
        <w:color w:val="C80000"/>
        <w:sz w:val="18"/>
        <w:szCs w:val="18"/>
      </w:rPr>
      <w:t>genböck</w:t>
    </w:r>
    <w:proofErr w:type="spellEnd"/>
    <w:r w:rsidRPr="00370404">
      <w:rPr>
        <w:rFonts w:ascii="MetaPlus" w:hAnsi="MetaPlus"/>
        <w:color w:val="C80000"/>
        <w:sz w:val="18"/>
        <w:szCs w:val="18"/>
      </w:rPr>
      <w:t xml:space="preserve"> </w:t>
    </w:r>
    <w:proofErr w:type="spellStart"/>
    <w:r w:rsidRPr="00370404">
      <w:rPr>
        <w:rFonts w:ascii="MetaPlus" w:hAnsi="MetaPlus"/>
        <w:color w:val="C80000"/>
        <w:sz w:val="18"/>
        <w:szCs w:val="18"/>
      </w:rPr>
      <w:t>pr</w:t>
    </w:r>
    <w:proofErr w:type="spellEnd"/>
    <w:r w:rsidRPr="00370404">
      <w:rPr>
        <w:rFonts w:ascii="MetaPlus" w:hAnsi="MetaPlus"/>
        <w:color w:val="C80000"/>
        <w:sz w:val="18"/>
        <w:szCs w:val="18"/>
      </w:rPr>
      <w:t xml:space="preserve"> + </w:t>
    </w:r>
    <w:proofErr w:type="spellStart"/>
    <w:r w:rsidRPr="00370404">
      <w:rPr>
        <w:rFonts w:ascii="MetaPlus" w:hAnsi="MetaPlus"/>
        <w:color w:val="C80000"/>
        <w:sz w:val="18"/>
        <w:szCs w:val="18"/>
      </w:rPr>
      <w:t>consult</w:t>
    </w:r>
    <w:proofErr w:type="spellEnd"/>
    <w:r w:rsidRPr="00370404">
      <w:rPr>
        <w:rFonts w:ascii="MetaPlus" w:hAnsi="MetaPlus"/>
        <w:color w:val="C80000"/>
        <w:sz w:val="18"/>
        <w:szCs w:val="18"/>
      </w:rPr>
      <w:t xml:space="preserve">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950A4"/>
    <w:rsid w:val="000B4DDD"/>
    <w:rsid w:val="000D1DC1"/>
    <w:rsid w:val="000F2EA3"/>
    <w:rsid w:val="001368C2"/>
    <w:rsid w:val="001E22FD"/>
    <w:rsid w:val="00200C60"/>
    <w:rsid w:val="0026199E"/>
    <w:rsid w:val="002835B4"/>
    <w:rsid w:val="002C6BA8"/>
    <w:rsid w:val="002F484B"/>
    <w:rsid w:val="00303F2C"/>
    <w:rsid w:val="0031299B"/>
    <w:rsid w:val="00330574"/>
    <w:rsid w:val="003D4849"/>
    <w:rsid w:val="0040210A"/>
    <w:rsid w:val="004415C4"/>
    <w:rsid w:val="00457AA1"/>
    <w:rsid w:val="004C4D49"/>
    <w:rsid w:val="005536F4"/>
    <w:rsid w:val="00645FD1"/>
    <w:rsid w:val="00696895"/>
    <w:rsid w:val="006C7F9D"/>
    <w:rsid w:val="0080630B"/>
    <w:rsid w:val="00842129"/>
    <w:rsid w:val="00860DF8"/>
    <w:rsid w:val="0090353E"/>
    <w:rsid w:val="00965C30"/>
    <w:rsid w:val="00A53267"/>
    <w:rsid w:val="00A645C5"/>
    <w:rsid w:val="00AA08A9"/>
    <w:rsid w:val="00B94E21"/>
    <w:rsid w:val="00BE4090"/>
    <w:rsid w:val="00C27494"/>
    <w:rsid w:val="00CE17AE"/>
    <w:rsid w:val="00D174B6"/>
    <w:rsid w:val="00D945F7"/>
    <w:rsid w:val="00DD0AD5"/>
    <w:rsid w:val="00E31708"/>
    <w:rsid w:val="00E7595F"/>
    <w:rsid w:val="00EC70E4"/>
    <w:rsid w:val="00F239E2"/>
    <w:rsid w:val="00F76D75"/>
    <w:rsid w:val="00F97E65"/>
    <w:rsid w:val="00FB0460"/>
    <w:rsid w:val="00FB1C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nterrainer@hochkoenig.a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chkoenig.at"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enboeckpr.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webSettings" Target="webSettings.xml"/><Relationship Id="rId9" Type="http://schemas.openxmlformats.org/officeDocument/2006/relationships/hyperlink" Target="https://9zkml.r.sp1-brevo.net/mk/cl/f/sh/SMK1E8tHeGgDyc6NJsUQCjw6M4MX/T644HV98edk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2</Pages>
  <Words>673</Words>
  <Characters>4246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dc:creator>
  <cp:keywords/>
  <dc:description/>
  <cp:lastModifiedBy>Julius Brettin</cp:lastModifiedBy>
  <cp:revision>2</cp:revision>
  <cp:lastPrinted>2025-09-12T08:27:00Z</cp:lastPrinted>
  <dcterms:created xsi:type="dcterms:W3CDTF">2025-09-30T12:40:00Z</dcterms:created>
  <dcterms:modified xsi:type="dcterms:W3CDTF">2025-09-30T12:40:00Z</dcterms:modified>
</cp:coreProperties>
</file>